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A9A" w:rsidRDefault="00C07A9A" w:rsidP="00C07A9A">
      <w:pPr>
        <w:jc w:val="center"/>
      </w:pPr>
      <w:r>
        <w:rPr>
          <w:noProof/>
          <w:lang w:eastAsia="cs-CZ"/>
        </w:rPr>
        <w:drawing>
          <wp:inline distT="0" distB="0" distL="0" distR="0" wp14:anchorId="41DC1839" wp14:editId="339A126F">
            <wp:extent cx="2479155" cy="1485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70" cy="149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A9A" w:rsidRDefault="00C07A9A" w:rsidP="00C07A9A">
      <w:pPr>
        <w:jc w:val="center"/>
      </w:pPr>
    </w:p>
    <w:p w:rsidR="00C07A9A" w:rsidRDefault="00A75130" w:rsidP="00C07A9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35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rge_1094-social-services-600x400px-kop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9A" w:rsidRPr="006E42C4" w:rsidRDefault="00C07A9A" w:rsidP="00A75130">
      <w:pPr>
        <w:rPr>
          <w:rFonts w:ascii="Tahoma" w:hAnsi="Tahoma" w:cs="Tahoma"/>
          <w:b/>
          <w:color w:val="FF0000"/>
          <w:sz w:val="52"/>
          <w:szCs w:val="52"/>
        </w:rPr>
      </w:pPr>
    </w:p>
    <w:p w:rsidR="00C07A9A" w:rsidRPr="006E42C4" w:rsidRDefault="00C07A9A" w:rsidP="00C07A9A">
      <w:pPr>
        <w:jc w:val="center"/>
        <w:rPr>
          <w:rFonts w:ascii="Algerian" w:hAnsi="Algerian" w:cs="Tahoma"/>
          <w:b/>
          <w:color w:val="FF0000"/>
          <w:sz w:val="72"/>
          <w:szCs w:val="72"/>
        </w:rPr>
      </w:pPr>
      <w:r w:rsidRPr="006E42C4">
        <w:rPr>
          <w:rFonts w:ascii="Algerian" w:hAnsi="Algerian" w:cs="Tahoma"/>
          <w:b/>
          <w:color w:val="FF0000"/>
          <w:sz w:val="72"/>
          <w:szCs w:val="72"/>
        </w:rPr>
        <w:t>VÝRO</w:t>
      </w:r>
      <w:r w:rsidRPr="006E42C4">
        <w:rPr>
          <w:rFonts w:ascii="Cambria" w:hAnsi="Cambria" w:cs="Cambria"/>
          <w:b/>
          <w:color w:val="FF0000"/>
          <w:sz w:val="72"/>
          <w:szCs w:val="72"/>
        </w:rPr>
        <w:t>Č</w:t>
      </w:r>
      <w:r w:rsidRPr="006E42C4">
        <w:rPr>
          <w:rFonts w:ascii="Algerian" w:hAnsi="Algerian" w:cs="Tahoma"/>
          <w:b/>
          <w:color w:val="FF0000"/>
          <w:sz w:val="72"/>
          <w:szCs w:val="72"/>
        </w:rPr>
        <w:t>N</w:t>
      </w:r>
      <w:r w:rsidRPr="006E42C4">
        <w:rPr>
          <w:rFonts w:ascii="Algerian" w:hAnsi="Algerian" w:cs="Algerian"/>
          <w:b/>
          <w:color w:val="FF0000"/>
          <w:sz w:val="72"/>
          <w:szCs w:val="72"/>
        </w:rPr>
        <w:t>Í</w:t>
      </w:r>
      <w:r w:rsidRPr="006E42C4">
        <w:rPr>
          <w:rFonts w:ascii="Algerian" w:hAnsi="Algerian" w:cs="Tahoma"/>
          <w:b/>
          <w:color w:val="FF0000"/>
          <w:sz w:val="72"/>
          <w:szCs w:val="72"/>
        </w:rPr>
        <w:t xml:space="preserve"> ZPRÁVA</w:t>
      </w:r>
    </w:p>
    <w:p w:rsidR="00C07A9A" w:rsidRPr="006E42C4" w:rsidRDefault="006300F5" w:rsidP="00C07A9A">
      <w:pPr>
        <w:jc w:val="center"/>
        <w:rPr>
          <w:rFonts w:ascii="Algerian" w:hAnsi="Algerian" w:cs="Tahoma"/>
          <w:b/>
          <w:color w:val="FF0000"/>
          <w:sz w:val="72"/>
          <w:szCs w:val="72"/>
        </w:rPr>
      </w:pPr>
      <w:r>
        <w:rPr>
          <w:rFonts w:ascii="Algerian" w:hAnsi="Algerian" w:cs="Tahoma"/>
          <w:b/>
          <w:color w:val="FF0000"/>
          <w:sz w:val="72"/>
          <w:szCs w:val="72"/>
        </w:rPr>
        <w:t>2019</w:t>
      </w:r>
    </w:p>
    <w:p w:rsidR="00C07A9A" w:rsidRPr="006E42C4" w:rsidRDefault="00C07A9A" w:rsidP="00C07A9A">
      <w:pPr>
        <w:jc w:val="center"/>
        <w:rPr>
          <w:rFonts w:ascii="Tahoma" w:hAnsi="Tahoma" w:cs="Tahoma"/>
          <w:b/>
          <w:color w:val="FF0000"/>
          <w:sz w:val="52"/>
          <w:szCs w:val="52"/>
        </w:rPr>
      </w:pPr>
    </w:p>
    <w:p w:rsidR="00C07A9A" w:rsidRDefault="00C07A9A" w:rsidP="00C07A9A">
      <w:pPr>
        <w:jc w:val="center"/>
        <w:rPr>
          <w:rFonts w:ascii="Tahoma" w:hAnsi="Tahoma" w:cs="Tahoma"/>
          <w:b/>
          <w:color w:val="FF0000"/>
          <w:sz w:val="52"/>
          <w:szCs w:val="52"/>
        </w:rPr>
      </w:pPr>
      <w:r w:rsidRPr="006E42C4">
        <w:rPr>
          <w:rFonts w:ascii="Tahoma" w:hAnsi="Tahoma" w:cs="Tahoma"/>
          <w:b/>
          <w:color w:val="FF0000"/>
          <w:sz w:val="52"/>
          <w:szCs w:val="52"/>
        </w:rPr>
        <w:t>DomA – domácí asistence</w:t>
      </w:r>
    </w:p>
    <w:p w:rsidR="00A75130" w:rsidRDefault="00A75130" w:rsidP="00C07A9A">
      <w:pPr>
        <w:jc w:val="center"/>
        <w:rPr>
          <w:rFonts w:ascii="Tahoma" w:hAnsi="Tahoma" w:cs="Tahoma"/>
          <w:b/>
          <w:color w:val="FF0000"/>
          <w:sz w:val="52"/>
          <w:szCs w:val="52"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id w:val="13800524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7A9A" w:rsidRPr="00B75CE5" w:rsidRDefault="00C07A9A" w:rsidP="00C07A9A">
          <w:pPr>
            <w:pStyle w:val="Nadpisobsahu"/>
            <w:rPr>
              <w:rFonts w:asciiTheme="minorHAnsi" w:hAnsiTheme="minorHAnsi" w:cstheme="minorHAnsi"/>
              <w:b/>
            </w:rPr>
          </w:pPr>
          <w:r w:rsidRPr="00B75CE5">
            <w:rPr>
              <w:rFonts w:asciiTheme="minorHAnsi" w:hAnsiTheme="minorHAnsi" w:cstheme="minorHAnsi"/>
              <w:b/>
            </w:rPr>
            <w:t>Obsah</w:t>
          </w:r>
        </w:p>
        <w:p w:rsidR="0079068D" w:rsidRPr="00B75CE5" w:rsidRDefault="00C07A9A">
          <w:pPr>
            <w:pStyle w:val="Obsah1"/>
            <w:tabs>
              <w:tab w:val="right" w:leader="dot" w:pos="9062"/>
            </w:tabs>
            <w:rPr>
              <w:rFonts w:cstheme="minorHAnsi"/>
              <w:noProof/>
              <w:sz w:val="24"/>
              <w:szCs w:val="24"/>
            </w:rPr>
          </w:pPr>
          <w:r w:rsidRPr="00B75CE5">
            <w:rPr>
              <w:rFonts w:cstheme="minorHAnsi"/>
              <w:sz w:val="24"/>
              <w:szCs w:val="24"/>
            </w:rPr>
            <w:fldChar w:fldCharType="begin"/>
          </w:r>
          <w:r w:rsidRPr="00B75CE5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B75CE5">
            <w:rPr>
              <w:rFonts w:cstheme="minorHAnsi"/>
              <w:sz w:val="24"/>
              <w:szCs w:val="24"/>
            </w:rPr>
            <w:fldChar w:fldCharType="separate"/>
          </w:r>
          <w:hyperlink w:anchor="_Toc44663634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Úvodní slovo předsedkyně organizace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_Toc44663634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3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1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35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Základní údaje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_Toc44663635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4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36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Poděkování podporovatelům organizace – poskytovatelům finančních příspěvků na fungování spolku v roce 2019: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_Toc44663636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5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37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Poslání, cíl a cílové skupiny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_Toc44663637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6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38" w:history="1">
            <w:r w:rsidR="0079068D" w:rsidRPr="00B75CE5">
              <w:rPr>
                <w:rStyle w:val="Hypertextovodkaz"/>
                <w:rFonts w:cstheme="minorHAnsi"/>
                <w:noProof/>
              </w:rPr>
              <w:t>Poslání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_Toc44663638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6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39" w:history="1">
            <w:r w:rsidR="0079068D" w:rsidRPr="00B75CE5">
              <w:rPr>
                <w:rStyle w:val="Hypertextovodkaz"/>
                <w:rFonts w:cstheme="minorHAnsi"/>
                <w:noProof/>
              </w:rPr>
              <w:t>Cíl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_Toc44663639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6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0" w:history="1">
            <w:r w:rsidR="0079068D" w:rsidRPr="00B75CE5">
              <w:rPr>
                <w:rStyle w:val="Hypertextovodkaz"/>
                <w:rFonts w:cstheme="minorHAnsi"/>
                <w:noProof/>
              </w:rPr>
              <w:t>Cílové skupiny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_Toc44663640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6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1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Ohlédnutí za rokem 2019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_Toc44663641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7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2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Statistika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_Toc44663642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7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3" w:history="1">
            <w:r w:rsidR="0079068D" w:rsidRPr="00B75CE5">
              <w:rPr>
                <w:rStyle w:val="Hypertextovodkaz"/>
                <w:rFonts w:cstheme="minorHAnsi"/>
                <w:noProof/>
              </w:rPr>
              <w:t>Uživatelé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_Toc44663643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7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4" w:history="1">
            <w:r w:rsidR="0079068D" w:rsidRPr="00B75CE5">
              <w:rPr>
                <w:rStyle w:val="Hypertextovodkaz"/>
                <w:rFonts w:cstheme="minorHAnsi"/>
                <w:noProof/>
              </w:rPr>
              <w:t>Zaměstnanci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_Toc44663644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8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5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Obecné informace – stručná historie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_Toc44663645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9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6" w:history="1">
            <w:r w:rsidR="0079068D" w:rsidRPr="00B75CE5">
              <w:rPr>
                <w:rStyle w:val="Hypertextovodkaz"/>
                <w:rFonts w:cstheme="minorHAnsi"/>
                <w:b/>
                <w:noProof/>
              </w:rPr>
              <w:t>Poslání, cíle a cílové skupiny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_Toc44663646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9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7" w:history="1">
            <w:r w:rsidR="0079068D" w:rsidRPr="00B75CE5">
              <w:rPr>
                <w:rStyle w:val="Hypertextovodkaz"/>
                <w:rFonts w:cstheme="minorHAnsi"/>
                <w:noProof/>
              </w:rPr>
              <w:t>Poslání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_Toc44663647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9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8" w:history="1">
            <w:r w:rsidR="0079068D" w:rsidRPr="00B75CE5">
              <w:rPr>
                <w:rStyle w:val="Hypertextovodkaz"/>
                <w:rFonts w:cstheme="minorHAnsi"/>
                <w:noProof/>
              </w:rPr>
              <w:t>Cíl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_Toc44663648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9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49" w:history="1">
            <w:r w:rsidR="0079068D" w:rsidRPr="00B75CE5">
              <w:rPr>
                <w:rStyle w:val="Hypertextovodkaz"/>
                <w:rFonts w:cstheme="minorHAnsi"/>
                <w:noProof/>
              </w:rPr>
              <w:t>Cílové skupiny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_Toc44663649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9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50" w:history="1">
            <w:r w:rsidR="0079068D" w:rsidRPr="00B75CE5">
              <w:rPr>
                <w:rStyle w:val="Hypertextovodkaz"/>
                <w:rFonts w:cstheme="minorHAnsi"/>
                <w:noProof/>
              </w:rPr>
              <w:t>Věková hranice cílových skupin (mimo seniorů) je 6 let.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_Toc44663650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10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51" w:history="1">
            <w:r w:rsidR="0079068D" w:rsidRPr="00B75CE5">
              <w:rPr>
                <w:rStyle w:val="Hypertextovodkaz"/>
                <w:rFonts w:cstheme="minorHAnsi"/>
                <w:noProof/>
              </w:rPr>
              <w:t>Klienti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_Toc44663651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10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52" w:history="1">
            <w:r w:rsidR="0079068D" w:rsidRPr="00B75CE5">
              <w:rPr>
                <w:rStyle w:val="Hypertextovodkaz"/>
                <w:rFonts w:cstheme="minorHAnsi"/>
                <w:noProof/>
              </w:rPr>
              <w:t>Zaměstnanci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_Toc44663652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11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2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53" w:history="1">
            <w:r w:rsidR="0079068D" w:rsidRPr="00B75CE5">
              <w:rPr>
                <w:rStyle w:val="Hypertextovodkaz"/>
                <w:rFonts w:cstheme="minorHAnsi"/>
                <w:noProof/>
              </w:rPr>
              <w:t>Obecné informace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_Toc44663653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11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2D16A5">
          <w:pPr>
            <w:pStyle w:val="Obsah1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54" w:history="1">
            <w:r w:rsidR="0079068D" w:rsidRPr="00B75CE5">
              <w:rPr>
                <w:rStyle w:val="Hypertextovodkaz"/>
                <w:rFonts w:cstheme="minorHAnsi"/>
                <w:noProof/>
              </w:rPr>
              <w:t>EKONOMICKÁ ČÁST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_Toc44663654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14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79068D" w:rsidRPr="00B75CE5" w:rsidRDefault="00B75CE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r w:rsidRPr="00B75CE5">
            <w:rPr>
              <w:rStyle w:val="Hypertextovodkaz"/>
              <w:rFonts w:cstheme="minorHAnsi"/>
              <w:noProof/>
              <w:color w:val="auto"/>
              <w:u w:val="none"/>
            </w:rPr>
            <w:t>Rozvaha</w:t>
          </w:r>
          <w:hyperlink w:anchor="_Toc44663655" w:history="1">
            <w:r w:rsidR="0079068D" w:rsidRPr="00B75CE5">
              <w:rPr>
                <w:rFonts w:cstheme="minorHAnsi"/>
                <w:noProof/>
                <w:webHidden/>
              </w:rPr>
              <w:tab/>
            </w:r>
            <w:r>
              <w:rPr>
                <w:rFonts w:cstheme="minorHAnsi"/>
                <w:noProof/>
                <w:webHidden/>
              </w:rPr>
              <w:t>14</w:t>
            </w:r>
          </w:hyperlink>
        </w:p>
        <w:p w:rsidR="0079068D" w:rsidRPr="00B75CE5" w:rsidRDefault="002D16A5">
          <w:pPr>
            <w:pStyle w:val="Obsah3"/>
            <w:tabs>
              <w:tab w:val="right" w:leader="dot" w:pos="9062"/>
            </w:tabs>
            <w:rPr>
              <w:rFonts w:eastAsiaTheme="minorEastAsia" w:cstheme="minorHAnsi"/>
              <w:noProof/>
              <w:lang w:eastAsia="cs-CZ"/>
            </w:rPr>
          </w:pPr>
          <w:hyperlink w:anchor="_Toc44663656" w:history="1">
            <w:r w:rsidR="00B75CE5" w:rsidRPr="00B75CE5">
              <w:rPr>
                <w:rStyle w:val="Hypertextovodkaz"/>
                <w:rFonts w:cstheme="minorHAnsi"/>
                <w:noProof/>
              </w:rPr>
              <w:t>Výkaz zisku a ztráty</w:t>
            </w:r>
            <w:r w:rsidR="0079068D" w:rsidRPr="00B75CE5">
              <w:rPr>
                <w:rFonts w:cstheme="minorHAnsi"/>
                <w:noProof/>
                <w:webHidden/>
              </w:rPr>
              <w:tab/>
            </w:r>
            <w:r w:rsidR="0079068D" w:rsidRPr="00B75CE5">
              <w:rPr>
                <w:rFonts w:cstheme="minorHAnsi"/>
                <w:noProof/>
                <w:webHidden/>
              </w:rPr>
              <w:fldChar w:fldCharType="begin"/>
            </w:r>
            <w:r w:rsidR="0079068D" w:rsidRPr="00B75CE5">
              <w:rPr>
                <w:rFonts w:cstheme="minorHAnsi"/>
                <w:noProof/>
                <w:webHidden/>
              </w:rPr>
              <w:instrText xml:space="preserve"> PAGEREF _Toc44663656 \h </w:instrText>
            </w:r>
            <w:r w:rsidR="0079068D" w:rsidRPr="00B75CE5">
              <w:rPr>
                <w:rFonts w:cstheme="minorHAnsi"/>
                <w:noProof/>
                <w:webHidden/>
              </w:rPr>
            </w:r>
            <w:r w:rsidR="0079068D" w:rsidRPr="00B75CE5">
              <w:rPr>
                <w:rFonts w:cstheme="minorHAnsi"/>
                <w:noProof/>
                <w:webHidden/>
              </w:rPr>
              <w:fldChar w:fldCharType="separate"/>
            </w:r>
            <w:r w:rsidR="000A759D" w:rsidRPr="00B75CE5">
              <w:rPr>
                <w:rFonts w:cstheme="minorHAnsi"/>
                <w:noProof/>
                <w:webHidden/>
              </w:rPr>
              <w:t>15</w:t>
            </w:r>
            <w:r w:rsidR="0079068D" w:rsidRPr="00B75C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C07A9A" w:rsidRPr="00B75CE5" w:rsidRDefault="00C07A9A" w:rsidP="00B75CE5">
          <w:pPr>
            <w:jc w:val="right"/>
            <w:rPr>
              <w:rFonts w:cstheme="minorHAnsi"/>
              <w:b/>
              <w:bCs/>
            </w:rPr>
          </w:pPr>
          <w:r w:rsidRPr="00B75CE5">
            <w:rPr>
              <w:rFonts w:cstheme="minorHAnsi"/>
              <w:b/>
              <w:bCs/>
              <w:sz w:val="24"/>
              <w:szCs w:val="24"/>
            </w:rPr>
            <w:fldChar w:fldCharType="end"/>
          </w:r>
          <w:r w:rsidR="00B75CE5">
            <w:rPr>
              <w:rFonts w:cstheme="minorHAnsi"/>
              <w:b/>
              <w:bCs/>
              <w:sz w:val="24"/>
              <w:szCs w:val="24"/>
            </w:rPr>
            <w:t xml:space="preserve"> </w:t>
          </w:r>
          <w:r w:rsidR="005A4816" w:rsidRPr="00B75CE5">
            <w:rPr>
              <w:rFonts w:cstheme="minorHAnsi"/>
              <w:b/>
              <w:bCs/>
              <w:sz w:val="24"/>
              <w:szCs w:val="24"/>
            </w:rPr>
            <w:t>FOTOGALERIE</w:t>
          </w:r>
          <w:r w:rsidR="00B75CE5" w:rsidRPr="00B75CE5">
            <w:rPr>
              <w:rFonts w:cstheme="minorHAnsi"/>
              <w:bCs/>
              <w:sz w:val="24"/>
              <w:szCs w:val="24"/>
            </w:rPr>
            <w:t>……………………………………</w:t>
          </w:r>
          <w:r w:rsidR="00B75CE5">
            <w:rPr>
              <w:rFonts w:cstheme="minorHAnsi"/>
              <w:bCs/>
              <w:sz w:val="24"/>
              <w:szCs w:val="24"/>
            </w:rPr>
            <w:t>………………………………………</w:t>
          </w:r>
          <w:r w:rsidR="00B75CE5" w:rsidRPr="00B75CE5">
            <w:rPr>
              <w:rFonts w:cstheme="minorHAnsi"/>
              <w:bCs/>
              <w:sz w:val="24"/>
              <w:szCs w:val="24"/>
            </w:rPr>
            <w:t>……………………………………….</w:t>
          </w:r>
          <w:r w:rsidR="00B75CE5" w:rsidRPr="00B75CE5">
            <w:rPr>
              <w:rFonts w:cstheme="minorHAnsi"/>
              <w:bCs/>
            </w:rPr>
            <w:t>16</w:t>
          </w:r>
        </w:p>
      </w:sdtContent>
    </w:sdt>
    <w:p w:rsidR="00370E1D" w:rsidRDefault="00370E1D">
      <w:pPr>
        <w:rPr>
          <w:rFonts w:ascii="Times New Roman" w:eastAsiaTheme="majorEastAsia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</w:rPr>
        <w:br w:type="page"/>
      </w:r>
      <w:bookmarkStart w:id="0" w:name="_GoBack"/>
      <w:bookmarkEnd w:id="0"/>
    </w:p>
    <w:p w:rsidR="00C07A9A" w:rsidRDefault="00C07A9A" w:rsidP="00C07A9A">
      <w:pPr>
        <w:pStyle w:val="Nadpis1"/>
        <w:rPr>
          <w:rFonts w:ascii="Times New Roman" w:hAnsi="Times New Roman" w:cs="Times New Roman"/>
          <w:b/>
        </w:rPr>
      </w:pPr>
      <w:bookmarkStart w:id="1" w:name="_Toc44663634"/>
      <w:r w:rsidRPr="00177DEF">
        <w:rPr>
          <w:rFonts w:ascii="Times New Roman" w:hAnsi="Times New Roman" w:cs="Times New Roman"/>
          <w:b/>
        </w:rPr>
        <w:t>Úvodní slovo předsedkyně organizace</w:t>
      </w:r>
      <w:bookmarkEnd w:id="1"/>
    </w:p>
    <w:p w:rsidR="00C07A9A" w:rsidRPr="005306E4" w:rsidRDefault="00C07A9A" w:rsidP="00C07A9A">
      <w:pPr>
        <w:rPr>
          <w:rFonts w:ascii="Times New Roman" w:hAnsi="Times New Roman" w:cs="Times New Roman"/>
        </w:rPr>
      </w:pPr>
    </w:p>
    <w:p w:rsidR="00424FF7" w:rsidRPr="005306E4" w:rsidRDefault="00430895" w:rsidP="00424F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6E4">
        <w:rPr>
          <w:rFonts w:ascii="Times New Roman" w:hAnsi="Times New Roman" w:cs="Times New Roman"/>
          <w:b/>
          <w:sz w:val="24"/>
          <w:szCs w:val="24"/>
        </w:rPr>
        <w:t xml:space="preserve">Vážení přátelé, </w:t>
      </w:r>
    </w:p>
    <w:p w:rsidR="00430895" w:rsidRPr="005306E4" w:rsidRDefault="00430895" w:rsidP="00424F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6E4">
        <w:rPr>
          <w:rFonts w:ascii="Times New Roman" w:hAnsi="Times New Roman" w:cs="Times New Roman"/>
          <w:b/>
          <w:sz w:val="24"/>
          <w:szCs w:val="24"/>
        </w:rPr>
        <w:t xml:space="preserve">milí čtenáři výroční zprávy </w:t>
      </w:r>
      <w:r w:rsidR="00424FF7" w:rsidRPr="005306E4">
        <w:rPr>
          <w:rFonts w:ascii="Times New Roman" w:hAnsi="Times New Roman" w:cs="Times New Roman"/>
          <w:b/>
          <w:sz w:val="24"/>
          <w:szCs w:val="24"/>
        </w:rPr>
        <w:t>organizace D</w:t>
      </w:r>
      <w:r w:rsidR="00341519" w:rsidRPr="005306E4">
        <w:rPr>
          <w:rFonts w:ascii="Times New Roman" w:hAnsi="Times New Roman" w:cs="Times New Roman"/>
          <w:b/>
          <w:sz w:val="24"/>
          <w:szCs w:val="24"/>
        </w:rPr>
        <w:t>omA-domácí asistence za rok 2019</w:t>
      </w:r>
      <w:r w:rsidR="00424FF7" w:rsidRPr="005306E4">
        <w:rPr>
          <w:rFonts w:ascii="Times New Roman" w:hAnsi="Times New Roman" w:cs="Times New Roman"/>
          <w:b/>
          <w:sz w:val="24"/>
          <w:szCs w:val="24"/>
        </w:rPr>
        <w:t>!</w:t>
      </w:r>
    </w:p>
    <w:p w:rsidR="00424FF7" w:rsidRPr="005306E4" w:rsidRDefault="00424FF7" w:rsidP="00424F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FF7" w:rsidRPr="005306E4" w:rsidRDefault="00424FF7" w:rsidP="00D96E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6E4">
        <w:rPr>
          <w:rFonts w:ascii="Times New Roman" w:hAnsi="Times New Roman" w:cs="Times New Roman"/>
          <w:sz w:val="24"/>
          <w:szCs w:val="24"/>
        </w:rPr>
        <w:t>Na následujících řádcích bychom vás rádi seznámili s činností naší organizace v uplynulém roce</w:t>
      </w:r>
      <w:r w:rsidR="0073155A" w:rsidRPr="005306E4">
        <w:rPr>
          <w:rFonts w:ascii="Times New Roman" w:hAnsi="Times New Roman" w:cs="Times New Roman"/>
          <w:sz w:val="24"/>
          <w:szCs w:val="24"/>
        </w:rPr>
        <w:t>.</w:t>
      </w:r>
    </w:p>
    <w:p w:rsidR="0073155A" w:rsidRPr="005306E4" w:rsidRDefault="0073155A" w:rsidP="007315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Snažit se plnit požadavky našich stávajících klientů</w:t>
      </w:r>
      <w:r w:rsidR="00AE1726"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zájemců o službu, pomáhat, tam, kde je to potřeba, rozvíjet své služby – toto jsme si vytýčili jako cíl do další činnosti již v minulých l</w:t>
      </w:r>
      <w:r w:rsidR="00F02E6E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tech</w:t>
      </w:r>
      <w:r w:rsidR="00AE1726"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E1726"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ok 2019 je důkazem toho, že naplňování t</w:t>
      </w:r>
      <w:r w:rsidR="00AE1726"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akového</w:t>
      </w: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cíle je stále velmi náročné, nicméně dosažitelné. </w:t>
      </w:r>
    </w:p>
    <w:p w:rsidR="00AE1726" w:rsidRPr="005306E4" w:rsidRDefault="00AE1726" w:rsidP="007315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Bez podpory obcí a Moravskoslezského kraje by za současného nastavení systému fungování sociálních služeb v naší zemi naše činnost vůbec nebyla možná.</w:t>
      </w:r>
    </w:p>
    <w:p w:rsidR="00AE1726" w:rsidRPr="005306E4" w:rsidRDefault="00AE1726" w:rsidP="007315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Takže všem podporovatelům, příznivcům</w:t>
      </w:r>
      <w:r w:rsidR="005306E4"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, klientům i obchodním partnerům děkujeme za přízeň i spolupráci a do dalšího období přejeme z celého srdce vše dobré.</w:t>
      </w:r>
    </w:p>
    <w:p w:rsidR="00AE1726" w:rsidRPr="005306E4" w:rsidRDefault="00AE1726" w:rsidP="007315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E1726" w:rsidRPr="005306E4" w:rsidRDefault="00AE1726" w:rsidP="007315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62302" w:rsidRPr="005306E4" w:rsidRDefault="00462302" w:rsidP="005306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62302" w:rsidRPr="005306E4" w:rsidRDefault="00462302" w:rsidP="008E5F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 úctou a srdečným poděkováním </w:t>
      </w:r>
      <w:r w:rsidR="00F02E6E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5306E4">
        <w:rPr>
          <w:rFonts w:ascii="Times New Roman" w:eastAsia="Times New Roman" w:hAnsi="Times New Roman" w:cs="Times New Roman"/>
          <w:sz w:val="24"/>
          <w:szCs w:val="24"/>
          <w:lang w:eastAsia="cs-CZ"/>
        </w:rPr>
        <w:t>ám všem za celý tým DomA-domácí asistence,</w:t>
      </w:r>
    </w:p>
    <w:p w:rsidR="008E5FBD" w:rsidRPr="005306E4" w:rsidRDefault="008E5FBD" w:rsidP="008E5F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7A9A" w:rsidRPr="005306E4" w:rsidRDefault="00C07A9A" w:rsidP="00C07A9A">
      <w:pPr>
        <w:jc w:val="right"/>
        <w:rPr>
          <w:rFonts w:ascii="Times New Roman" w:hAnsi="Times New Roman" w:cs="Times New Roman"/>
          <w:sz w:val="24"/>
          <w:szCs w:val="24"/>
        </w:rPr>
      </w:pPr>
      <w:r w:rsidRPr="005306E4">
        <w:rPr>
          <w:rFonts w:ascii="Times New Roman" w:hAnsi="Times New Roman" w:cs="Times New Roman"/>
          <w:sz w:val="24"/>
          <w:szCs w:val="24"/>
        </w:rPr>
        <w:t>RNDr.</w:t>
      </w:r>
      <w:r w:rsidR="00F6618B">
        <w:rPr>
          <w:rFonts w:ascii="Times New Roman" w:hAnsi="Times New Roman" w:cs="Times New Roman"/>
          <w:sz w:val="24"/>
          <w:szCs w:val="24"/>
        </w:rPr>
        <w:t xml:space="preserve"> </w:t>
      </w:r>
      <w:r w:rsidRPr="005306E4">
        <w:rPr>
          <w:rFonts w:ascii="Times New Roman" w:hAnsi="Times New Roman" w:cs="Times New Roman"/>
          <w:sz w:val="24"/>
          <w:szCs w:val="24"/>
        </w:rPr>
        <w:t>Ludmila Domonkosová</w:t>
      </w:r>
    </w:p>
    <w:p w:rsidR="00C07A9A" w:rsidRPr="005306E4" w:rsidRDefault="00F6618B" w:rsidP="00C07A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D3FEF" w:rsidRPr="005306E4">
        <w:rPr>
          <w:rFonts w:ascii="Times New Roman" w:hAnsi="Times New Roman" w:cs="Times New Roman"/>
          <w:sz w:val="24"/>
          <w:szCs w:val="24"/>
        </w:rPr>
        <w:t>tatutární zástupkyně</w:t>
      </w:r>
      <w:r w:rsidR="00C07A9A" w:rsidRPr="005306E4">
        <w:rPr>
          <w:rFonts w:ascii="Times New Roman" w:hAnsi="Times New Roman" w:cs="Times New Roman"/>
          <w:sz w:val="24"/>
          <w:szCs w:val="24"/>
        </w:rPr>
        <w:t>, předsedkyně spolku</w:t>
      </w:r>
    </w:p>
    <w:p w:rsidR="00C07A9A" w:rsidRPr="005306E4" w:rsidRDefault="00C07A9A" w:rsidP="00C07A9A"/>
    <w:p w:rsidR="00C07A9A" w:rsidRPr="005306E4" w:rsidRDefault="00C07A9A" w:rsidP="00C07A9A"/>
    <w:p w:rsidR="00C07A9A" w:rsidRDefault="00C07A9A" w:rsidP="00C07A9A">
      <w:pPr>
        <w:pStyle w:val="Nadpis1"/>
        <w:rPr>
          <w:b/>
        </w:rPr>
      </w:pPr>
    </w:p>
    <w:p w:rsidR="00C07A9A" w:rsidRDefault="00C07A9A" w:rsidP="00C07A9A">
      <w:pPr>
        <w:pStyle w:val="Nadpis1"/>
        <w:rPr>
          <w:b/>
        </w:rPr>
      </w:pPr>
    </w:p>
    <w:p w:rsidR="00C07A9A" w:rsidRDefault="00C07A9A" w:rsidP="00C07A9A">
      <w:pPr>
        <w:pStyle w:val="Nadpis1"/>
        <w:rPr>
          <w:b/>
        </w:rPr>
      </w:pPr>
    </w:p>
    <w:p w:rsidR="00C07A9A" w:rsidRDefault="005940A5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  <w:t xml:space="preserve">  </w:t>
      </w:r>
    </w:p>
    <w:p w:rsidR="005940A5" w:rsidRDefault="005940A5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p w:rsidR="00ED739C" w:rsidRDefault="00ED739C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p w:rsidR="00ED739C" w:rsidRDefault="00ED739C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p w:rsidR="005940A5" w:rsidRDefault="005940A5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</w:p>
    <w:p w:rsidR="00C07A9A" w:rsidRPr="00177DEF" w:rsidRDefault="00C07A9A" w:rsidP="00C07A9A">
      <w:pPr>
        <w:pStyle w:val="Nadpis1"/>
        <w:rPr>
          <w:rFonts w:ascii="Times New Roman" w:hAnsi="Times New Roman" w:cs="Times New Roman"/>
          <w:b/>
        </w:rPr>
      </w:pPr>
      <w:bookmarkStart w:id="2" w:name="_Toc44663635"/>
      <w:r w:rsidRPr="00177DEF">
        <w:rPr>
          <w:rFonts w:ascii="Times New Roman" w:hAnsi="Times New Roman" w:cs="Times New Roman"/>
          <w:b/>
        </w:rPr>
        <w:t>Základní údaje</w:t>
      </w:r>
      <w:bookmarkEnd w:id="2"/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eastAsia="Lucida Sans Unicode" w:hAnsi="Times New Roman" w:cs="Times New Roman"/>
          <w:i/>
          <w:iCs/>
          <w:szCs w:val="28"/>
        </w:rPr>
      </w:pP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b/>
          <w:sz w:val="24"/>
        </w:rPr>
        <w:t>Název organizace:</w:t>
      </w:r>
      <w:r w:rsidRPr="00177DEF">
        <w:rPr>
          <w:rFonts w:ascii="Times New Roman" w:hAnsi="Times New Roman" w:cs="Times New Roman"/>
          <w:sz w:val="24"/>
        </w:rPr>
        <w:tab/>
        <w:t>DomA – domácí asistence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 xml:space="preserve">Právní forma:   </w:t>
      </w:r>
      <w:r w:rsidR="00A8333D">
        <w:rPr>
          <w:rFonts w:ascii="Times New Roman" w:hAnsi="Times New Roman" w:cs="Times New Roman"/>
          <w:sz w:val="24"/>
        </w:rPr>
        <w:t xml:space="preserve">                             </w:t>
      </w:r>
      <w:r w:rsidRPr="00177DEF">
        <w:rPr>
          <w:rFonts w:ascii="Times New Roman" w:hAnsi="Times New Roman" w:cs="Times New Roman"/>
          <w:sz w:val="24"/>
        </w:rPr>
        <w:t>zapsaný spolek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 xml:space="preserve">Sídlo: </w:t>
      </w:r>
      <w:r w:rsidRPr="00177DEF">
        <w:rPr>
          <w:rFonts w:ascii="Times New Roman" w:hAnsi="Times New Roman" w:cs="Times New Roman"/>
          <w:sz w:val="24"/>
        </w:rPr>
        <w:tab/>
        <w:t>Hlučínská 739, 747 27 Kobeřice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 xml:space="preserve">IČO: </w:t>
      </w:r>
      <w:r w:rsidRPr="00177DEF">
        <w:rPr>
          <w:rFonts w:ascii="Times New Roman" w:hAnsi="Times New Roman" w:cs="Times New Roman"/>
          <w:sz w:val="24"/>
        </w:rPr>
        <w:tab/>
        <w:t xml:space="preserve">27031012     </w:t>
      </w:r>
      <w:r w:rsidRPr="00177DEF">
        <w:rPr>
          <w:rFonts w:ascii="Times New Roman" w:hAnsi="Times New Roman" w:cs="Times New Roman"/>
          <w:sz w:val="24"/>
        </w:rPr>
        <w:tab/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>DIČ:</w:t>
      </w:r>
      <w:r w:rsidRPr="00177DEF">
        <w:rPr>
          <w:rFonts w:ascii="Times New Roman" w:hAnsi="Times New Roman" w:cs="Times New Roman"/>
          <w:sz w:val="24"/>
        </w:rPr>
        <w:tab/>
        <w:t>CZ27031012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>Bankovní účet u ČSOB a.s.,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 xml:space="preserve">pobočka Opava, č.ú. </w:t>
      </w:r>
      <w:r w:rsidRPr="00177DEF">
        <w:rPr>
          <w:rFonts w:ascii="Times New Roman" w:hAnsi="Times New Roman" w:cs="Times New Roman"/>
          <w:sz w:val="24"/>
        </w:rPr>
        <w:tab/>
        <w:t>210004069/0300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>Bankovní účet u ČS, a.s.</w:t>
      </w:r>
      <w:r w:rsidRPr="00177DEF">
        <w:rPr>
          <w:rFonts w:ascii="Times New Roman" w:hAnsi="Times New Roman" w:cs="Times New Roman"/>
          <w:sz w:val="24"/>
        </w:rPr>
        <w:tab/>
        <w:t>3814348309/0800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 xml:space="preserve">Datum založení: </w:t>
      </w:r>
      <w:r w:rsidRPr="00177DEF">
        <w:rPr>
          <w:rFonts w:ascii="Times New Roman" w:hAnsi="Times New Roman" w:cs="Times New Roman"/>
          <w:sz w:val="24"/>
        </w:rPr>
        <w:tab/>
        <w:t>9. 4. 2006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sz w:val="24"/>
        </w:rPr>
        <w:t xml:space="preserve">Registrace: </w:t>
      </w:r>
      <w:r w:rsidRPr="00177DEF">
        <w:rPr>
          <w:rFonts w:ascii="Times New Roman" w:hAnsi="Times New Roman" w:cs="Times New Roman"/>
          <w:sz w:val="24"/>
        </w:rPr>
        <w:tab/>
        <w:t>MV ČR, č. VS/1-1/64152/06-R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b/>
          <w:sz w:val="24"/>
        </w:rPr>
        <w:t>Tel</w:t>
      </w:r>
      <w:r w:rsidR="008910C5">
        <w:rPr>
          <w:rFonts w:ascii="Times New Roman" w:hAnsi="Times New Roman" w:cs="Times New Roman"/>
          <w:b/>
          <w:sz w:val="24"/>
        </w:rPr>
        <w:t>efon</w:t>
      </w:r>
      <w:r w:rsidRPr="00177DEF">
        <w:rPr>
          <w:rFonts w:ascii="Times New Roman" w:hAnsi="Times New Roman" w:cs="Times New Roman"/>
          <w:b/>
          <w:sz w:val="24"/>
        </w:rPr>
        <w:t xml:space="preserve">: </w:t>
      </w:r>
      <w:r w:rsidRPr="00177DEF">
        <w:rPr>
          <w:rFonts w:ascii="Times New Roman" w:hAnsi="Times New Roman" w:cs="Times New Roman"/>
          <w:sz w:val="24"/>
        </w:rPr>
        <w:tab/>
        <w:t>+420 606 168 192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b/>
          <w:sz w:val="24"/>
        </w:rPr>
        <w:t>E-mail:</w:t>
      </w:r>
      <w:r w:rsidRPr="00177DEF">
        <w:rPr>
          <w:rFonts w:ascii="Times New Roman" w:hAnsi="Times New Roman" w:cs="Times New Roman"/>
          <w:sz w:val="24"/>
        </w:rPr>
        <w:tab/>
      </w:r>
      <w:hyperlink r:id="rId9" w:history="1">
        <w:r w:rsidRPr="00177DEF">
          <w:rPr>
            <w:rStyle w:val="Hypertextovodkaz"/>
            <w:rFonts w:ascii="Times New Roman" w:hAnsi="Times New Roman" w:cs="Times New Roman"/>
            <w:sz w:val="24"/>
          </w:rPr>
          <w:t>domaciasistence@seznam.cz</w:t>
        </w:r>
      </w:hyperlink>
      <w:r w:rsidRPr="00177DEF">
        <w:rPr>
          <w:rFonts w:ascii="Times New Roman" w:hAnsi="Times New Roman" w:cs="Times New Roman"/>
          <w:sz w:val="24"/>
        </w:rPr>
        <w:t xml:space="preserve"> 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b/>
          <w:sz w:val="24"/>
        </w:rPr>
        <w:t>Internetové stránky:</w:t>
      </w:r>
      <w:r w:rsidRPr="00177DEF">
        <w:rPr>
          <w:rFonts w:ascii="Times New Roman" w:hAnsi="Times New Roman" w:cs="Times New Roman"/>
          <w:sz w:val="24"/>
        </w:rPr>
        <w:tab/>
        <w:t>www.domakoberice.cz</w:t>
      </w:r>
    </w:p>
    <w:p w:rsidR="00C07A9A" w:rsidRPr="00177DEF" w:rsidRDefault="00C07A9A" w:rsidP="00C07A9A">
      <w:pPr>
        <w:pStyle w:val="Nzev"/>
        <w:tabs>
          <w:tab w:val="left" w:pos="3240"/>
        </w:tabs>
        <w:jc w:val="left"/>
        <w:rPr>
          <w:rFonts w:ascii="Times New Roman" w:hAnsi="Times New Roman" w:cs="Times New Roman"/>
          <w:sz w:val="24"/>
        </w:rPr>
      </w:pPr>
      <w:r w:rsidRPr="00177DEF">
        <w:rPr>
          <w:rFonts w:ascii="Times New Roman" w:hAnsi="Times New Roman" w:cs="Times New Roman"/>
          <w:b/>
          <w:sz w:val="24"/>
        </w:rPr>
        <w:t xml:space="preserve">Kontaktní místo, kancelář: </w:t>
      </w:r>
      <w:r w:rsidRPr="00177DEF">
        <w:rPr>
          <w:rFonts w:ascii="Times New Roman" w:hAnsi="Times New Roman" w:cs="Times New Roman"/>
          <w:sz w:val="24"/>
        </w:rPr>
        <w:tab/>
        <w:t>Hlučínská 739, 747 27, Kobeřice (zdravotní středisko)</w:t>
      </w:r>
    </w:p>
    <w:p w:rsidR="00C07A9A" w:rsidRPr="00177DEF" w:rsidRDefault="00C07A9A" w:rsidP="00C07A9A">
      <w:pPr>
        <w:pStyle w:val="Podtitul"/>
        <w:rPr>
          <w:rFonts w:ascii="Times New Roman" w:hAnsi="Times New Roman" w:cs="Times New Roman"/>
          <w:sz w:val="24"/>
          <w:szCs w:val="24"/>
        </w:rPr>
      </w:pPr>
    </w:p>
    <w:p w:rsidR="00C07A9A" w:rsidRDefault="00C07A9A" w:rsidP="005940A5">
      <w:pPr>
        <w:tabs>
          <w:tab w:val="left" w:pos="3240"/>
        </w:tabs>
        <w:ind w:right="-709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Statutární zástupce:</w:t>
      </w:r>
      <w:r w:rsidRPr="00177DEF">
        <w:rPr>
          <w:rFonts w:ascii="Times New Roman" w:hAnsi="Times New Roman" w:cs="Times New Roman"/>
          <w:sz w:val="24"/>
          <w:szCs w:val="24"/>
        </w:rPr>
        <w:tab/>
      </w:r>
      <w:r w:rsidR="005940A5">
        <w:rPr>
          <w:rFonts w:ascii="Times New Roman" w:hAnsi="Times New Roman" w:cs="Times New Roman"/>
          <w:sz w:val="24"/>
          <w:szCs w:val="24"/>
        </w:rPr>
        <w:t xml:space="preserve">RNDr.Ludmila Domonkosová </w:t>
      </w:r>
    </w:p>
    <w:p w:rsidR="00CB5A23" w:rsidRDefault="00CB5A23" w:rsidP="005940A5">
      <w:pPr>
        <w:tabs>
          <w:tab w:val="left" w:pos="3240"/>
        </w:tabs>
        <w:ind w:righ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Monika Kubná</w:t>
      </w:r>
    </w:p>
    <w:p w:rsidR="00CB5A23" w:rsidRPr="00177DEF" w:rsidRDefault="00CB5A23" w:rsidP="005940A5">
      <w:pPr>
        <w:tabs>
          <w:tab w:val="left" w:pos="3240"/>
        </w:tabs>
        <w:ind w:righ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každý statutární zástupce jedná za spolek samostatně</w:t>
      </w:r>
    </w:p>
    <w:p w:rsidR="00C07A9A" w:rsidRPr="00177DEF" w:rsidRDefault="00C07A9A" w:rsidP="00C07A9A">
      <w:pPr>
        <w:tabs>
          <w:tab w:val="left" w:pos="3240"/>
        </w:tabs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ab/>
      </w:r>
    </w:p>
    <w:p w:rsidR="00CB5A23" w:rsidRDefault="00C07A9A" w:rsidP="00C07A9A">
      <w:pPr>
        <w:widowControl w:val="0"/>
        <w:tabs>
          <w:tab w:val="left" w:pos="3240"/>
        </w:tabs>
        <w:spacing w:after="20" w:line="360" w:lineRule="auto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Rada spolku:</w:t>
      </w:r>
      <w:r w:rsidRPr="00177DEF">
        <w:rPr>
          <w:rFonts w:ascii="Times New Roman" w:hAnsi="Times New Roman" w:cs="Times New Roman"/>
          <w:sz w:val="24"/>
          <w:szCs w:val="24"/>
        </w:rPr>
        <w:tab/>
      </w:r>
      <w:r w:rsidR="00CB5A23">
        <w:rPr>
          <w:rFonts w:ascii="Times New Roman" w:hAnsi="Times New Roman" w:cs="Times New Roman"/>
          <w:sz w:val="24"/>
          <w:szCs w:val="24"/>
        </w:rPr>
        <w:t>RNDr. Ludmila Domonkosová, předsedkyně</w:t>
      </w:r>
    </w:p>
    <w:p w:rsidR="00C07A9A" w:rsidRPr="00CB5A23" w:rsidRDefault="00CB5A23" w:rsidP="00C07A9A">
      <w:pPr>
        <w:widowControl w:val="0"/>
        <w:tabs>
          <w:tab w:val="left" w:pos="3240"/>
        </w:tabs>
        <w:spacing w:after="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Monika Kubná,</w:t>
      </w:r>
      <w:r w:rsidR="005940A5">
        <w:rPr>
          <w:rFonts w:ascii="Times New Roman" w:hAnsi="Times New Roman" w:cs="Times New Roman"/>
          <w:bCs/>
          <w:sz w:val="24"/>
          <w:szCs w:val="24"/>
        </w:rPr>
        <w:t xml:space="preserve"> místop</w:t>
      </w:r>
      <w:r>
        <w:rPr>
          <w:rFonts w:ascii="Times New Roman" w:hAnsi="Times New Roman" w:cs="Times New Roman"/>
          <w:bCs/>
          <w:sz w:val="24"/>
          <w:szCs w:val="24"/>
        </w:rPr>
        <w:t>ředsedkyně</w:t>
      </w:r>
    </w:p>
    <w:p w:rsidR="00C07A9A" w:rsidRPr="00177DEF" w:rsidRDefault="00C07A9A" w:rsidP="00C07A9A">
      <w:pPr>
        <w:widowControl w:val="0"/>
        <w:tabs>
          <w:tab w:val="left" w:pos="3240"/>
        </w:tabs>
        <w:spacing w:before="100" w:after="2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77DEF">
        <w:rPr>
          <w:rFonts w:ascii="Times New Roman" w:hAnsi="Times New Roman" w:cs="Times New Roman"/>
          <w:bCs/>
          <w:sz w:val="24"/>
          <w:szCs w:val="24"/>
        </w:rPr>
        <w:tab/>
      </w:r>
      <w:r w:rsidR="006300F5">
        <w:rPr>
          <w:rFonts w:ascii="Times New Roman" w:hAnsi="Times New Roman" w:cs="Times New Roman"/>
          <w:bCs/>
          <w:sz w:val="24"/>
          <w:szCs w:val="24"/>
        </w:rPr>
        <w:t>Bc. Iva</w:t>
      </w:r>
      <w:r w:rsidR="00D572BC">
        <w:rPr>
          <w:rFonts w:ascii="Times New Roman" w:hAnsi="Times New Roman" w:cs="Times New Roman"/>
          <w:bCs/>
          <w:sz w:val="24"/>
          <w:szCs w:val="24"/>
        </w:rPr>
        <w:t>na</w:t>
      </w:r>
      <w:r w:rsidR="006300F5">
        <w:rPr>
          <w:rFonts w:ascii="Times New Roman" w:hAnsi="Times New Roman" w:cs="Times New Roman"/>
          <w:bCs/>
          <w:sz w:val="24"/>
          <w:szCs w:val="24"/>
        </w:rPr>
        <w:t xml:space="preserve"> Mocková</w:t>
      </w:r>
      <w:r w:rsidR="00CB5A23">
        <w:rPr>
          <w:rFonts w:ascii="Times New Roman" w:hAnsi="Times New Roman" w:cs="Times New Roman"/>
          <w:bCs/>
          <w:sz w:val="24"/>
          <w:szCs w:val="24"/>
        </w:rPr>
        <w:t>, členka rady</w:t>
      </w:r>
    </w:p>
    <w:p w:rsidR="00C07A9A" w:rsidRPr="00177DEF" w:rsidRDefault="00C07A9A" w:rsidP="00C07A9A">
      <w:pPr>
        <w:tabs>
          <w:tab w:val="left" w:pos="32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7A9A" w:rsidRPr="00177DEF" w:rsidRDefault="00C07A9A" w:rsidP="00C07A9A">
      <w:pPr>
        <w:tabs>
          <w:tab w:val="left" w:pos="32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tabs>
          <w:tab w:val="left" w:pos="3960"/>
        </w:tabs>
        <w:spacing w:line="360" w:lineRule="auto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pStyle w:val="Nadpis2"/>
        <w:rPr>
          <w:rFonts w:ascii="Times New Roman" w:hAnsi="Times New Roman" w:cs="Times New Roman"/>
          <w:b/>
        </w:rPr>
      </w:pPr>
      <w:bookmarkStart w:id="3" w:name="_Toc44663636"/>
      <w:r w:rsidRPr="00177DEF">
        <w:rPr>
          <w:rFonts w:ascii="Times New Roman" w:hAnsi="Times New Roman" w:cs="Times New Roman"/>
          <w:b/>
        </w:rPr>
        <w:t xml:space="preserve">Poděkování podporovatelům organizace – poskytovatelům finančních příspěvků na </w:t>
      </w:r>
      <w:r w:rsidR="00AB01E0">
        <w:rPr>
          <w:rFonts w:ascii="Times New Roman" w:hAnsi="Times New Roman" w:cs="Times New Roman"/>
          <w:b/>
        </w:rPr>
        <w:t>fungování spolku v roce 2019</w:t>
      </w:r>
      <w:r w:rsidRPr="00177DEF">
        <w:rPr>
          <w:rFonts w:ascii="Times New Roman" w:hAnsi="Times New Roman" w:cs="Times New Roman"/>
          <w:b/>
        </w:rPr>
        <w:t>:</w:t>
      </w:r>
      <w:bookmarkEnd w:id="3"/>
      <w:r w:rsidR="00A8333D">
        <w:rPr>
          <w:rFonts w:ascii="Times New Roman" w:hAnsi="Times New Roman" w:cs="Times New Roman"/>
          <w:b/>
        </w:rPr>
        <w:t xml:space="preserve"> </w:t>
      </w:r>
    </w:p>
    <w:p w:rsidR="001D3FEF" w:rsidRDefault="001D3FEF" w:rsidP="00C07A9A">
      <w:pPr>
        <w:jc w:val="both"/>
        <w:rPr>
          <w:rFonts w:ascii="Times New Roman" w:hAnsi="Times New Roman" w:cs="Times New Roman"/>
        </w:rPr>
      </w:pPr>
    </w:p>
    <w:p w:rsidR="00C07A9A" w:rsidRPr="00177DEF" w:rsidRDefault="00C07A9A" w:rsidP="00C07A9A">
      <w:pPr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 xml:space="preserve">Jménem organizace DomA – domácí asistence, děkujeme všem poskytovatelům příspěvků za jejich přízeň a ochotu nepřímo podporovat občany kraje v možnosti zkvalitnění jejich života a to i přes nepříznivou sociální situaci, ve které se často nachází a v jejich setrvání v domácím prostředí. </w:t>
      </w:r>
    </w:p>
    <w:p w:rsidR="00C07A9A" w:rsidRPr="006300F5" w:rsidRDefault="006300F5" w:rsidP="00C07A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Děkujeme nejvýznamnějším podporovatelům:</w:t>
      </w:r>
    </w:p>
    <w:p w:rsidR="00C07A9A" w:rsidRPr="00177DEF" w:rsidRDefault="00C07A9A" w:rsidP="00C07A9A">
      <w:pPr>
        <w:rPr>
          <w:rFonts w:ascii="Times New Roman" w:hAnsi="Times New Roman" w:cs="Times New Roman"/>
        </w:rPr>
      </w:pPr>
      <w:r w:rsidRPr="00177DE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8A2DEF7" wp14:editId="3B505E2F">
            <wp:extent cx="2006989" cy="609600"/>
            <wp:effectExtent l="0" t="0" r="0" b="0"/>
            <wp:docPr id="1" name="Obrázek 1" descr="Moravskoslez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avskoslezský kra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79" cy="6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DEF">
        <w:rPr>
          <w:rFonts w:ascii="Times New Roman" w:hAnsi="Times New Roman" w:cs="Times New Roman"/>
          <w:noProof/>
        </w:rPr>
        <w:t xml:space="preserve">                  </w:t>
      </w:r>
      <w:r w:rsidRPr="00177DEF">
        <w:rPr>
          <w:rFonts w:ascii="Times New Roman" w:hAnsi="Times New Roman" w:cs="Times New Roman"/>
          <w:noProof/>
        </w:rPr>
        <w:tab/>
      </w:r>
      <w:r w:rsidRPr="00177DEF">
        <w:rPr>
          <w:rFonts w:ascii="Times New Roman" w:hAnsi="Times New Roman" w:cs="Times New Roman"/>
          <w:noProof/>
        </w:rPr>
        <w:tab/>
      </w:r>
      <w:r w:rsidRPr="00177DEF">
        <w:rPr>
          <w:rFonts w:ascii="Times New Roman" w:hAnsi="Times New Roman" w:cs="Times New Roman"/>
          <w:noProof/>
        </w:rPr>
        <w:tab/>
        <w:t xml:space="preserve">     </w:t>
      </w:r>
      <w:r w:rsidRPr="00177DE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53A0140" wp14:editId="6D4EB55C">
            <wp:extent cx="552450" cy="631371"/>
            <wp:effectExtent l="0" t="0" r="0" b="0"/>
            <wp:docPr id="8" name="Obrázek 8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8" cy="6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9A" w:rsidRPr="00177DEF" w:rsidRDefault="00C07A9A" w:rsidP="006300F5">
      <w:pPr>
        <w:rPr>
          <w:rFonts w:ascii="Times New Roman" w:hAnsi="Times New Roman" w:cs="Times New Roman"/>
        </w:rPr>
      </w:pPr>
      <w:r w:rsidRPr="00177DEF">
        <w:rPr>
          <w:rFonts w:ascii="Times New Roman" w:hAnsi="Times New Roman" w:cs="Times New Roman"/>
        </w:rPr>
        <w:tab/>
      </w:r>
      <w:r w:rsidRPr="00177DEF">
        <w:rPr>
          <w:rFonts w:ascii="Times New Roman" w:hAnsi="Times New Roman" w:cs="Times New Roman"/>
        </w:rPr>
        <w:tab/>
      </w:r>
      <w:r w:rsidRPr="00177DEF">
        <w:rPr>
          <w:rFonts w:ascii="Times New Roman" w:hAnsi="Times New Roman" w:cs="Times New Roman"/>
        </w:rPr>
        <w:tab/>
      </w:r>
      <w:r w:rsidRPr="00177DEF">
        <w:rPr>
          <w:rFonts w:ascii="Times New Roman" w:hAnsi="Times New Roman" w:cs="Times New Roman"/>
        </w:rPr>
        <w:tab/>
        <w:t xml:space="preserve">        </w:t>
      </w:r>
      <w:r w:rsidRPr="00177DEF">
        <w:rPr>
          <w:rFonts w:ascii="Times New Roman" w:hAnsi="Times New Roman" w:cs="Times New Roman"/>
        </w:rPr>
        <w:tab/>
      </w:r>
      <w:r w:rsidRPr="00177DEF">
        <w:rPr>
          <w:rFonts w:ascii="Times New Roman" w:hAnsi="Times New Roman" w:cs="Times New Roman"/>
        </w:rPr>
        <w:tab/>
      </w:r>
      <w:r w:rsidRPr="00177DEF">
        <w:rPr>
          <w:rFonts w:ascii="Times New Roman" w:hAnsi="Times New Roman" w:cs="Times New Roman"/>
        </w:rPr>
        <w:tab/>
      </w:r>
      <w:r w:rsidRPr="00177DEF">
        <w:rPr>
          <w:rFonts w:ascii="Times New Roman" w:hAnsi="Times New Roman" w:cs="Times New Roman"/>
        </w:rPr>
        <w:tab/>
        <w:t xml:space="preserve">       </w:t>
      </w:r>
      <w:r w:rsidRPr="00177DEF">
        <w:rPr>
          <w:rFonts w:ascii="Times New Roman" w:hAnsi="Times New Roman" w:cs="Times New Roman"/>
          <w:b/>
          <w:sz w:val="36"/>
          <w:szCs w:val="36"/>
        </w:rPr>
        <w:t>Obec Kobeřice</w:t>
      </w:r>
    </w:p>
    <w:p w:rsidR="00C07A9A" w:rsidRPr="00177DEF" w:rsidRDefault="00C07A9A" w:rsidP="00C07A9A">
      <w:pPr>
        <w:pStyle w:val="Zhlav"/>
        <w:rPr>
          <w:rFonts w:ascii="Times New Roman" w:hAnsi="Times New Roman" w:cs="Times New Roman"/>
        </w:rPr>
      </w:pPr>
      <w:r w:rsidRPr="00177DEF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A4ED736" wp14:editId="7DA31093">
            <wp:simplePos x="0" y="0"/>
            <wp:positionH relativeFrom="margin">
              <wp:posOffset>624205</wp:posOffset>
            </wp:positionH>
            <wp:positionV relativeFrom="paragraph">
              <wp:posOffset>110490</wp:posOffset>
            </wp:positionV>
            <wp:extent cx="2016125" cy="436880"/>
            <wp:effectExtent l="0" t="0" r="3175" b="1270"/>
            <wp:wrapTight wrapText="bothSides">
              <wp:wrapPolygon edited="0">
                <wp:start x="0" y="0"/>
                <wp:lineTo x="0" y="20721"/>
                <wp:lineTo x="21430" y="20721"/>
                <wp:lineTo x="21430" y="0"/>
                <wp:lineTo x="0" y="0"/>
              </wp:wrapPolygon>
            </wp:wrapTight>
            <wp:docPr id="16" name="Obrázek 16" descr="mmr_cr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mr_cr_rg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A9A" w:rsidRPr="00177DEF" w:rsidRDefault="00C07A9A" w:rsidP="00C07A9A">
      <w:pPr>
        <w:rPr>
          <w:rFonts w:ascii="Times New Roman" w:hAnsi="Times New Roman" w:cs="Times New Roman"/>
        </w:rPr>
      </w:pPr>
    </w:p>
    <w:p w:rsidR="00C07A9A" w:rsidRPr="00177DEF" w:rsidRDefault="00C07A9A" w:rsidP="00C07A9A">
      <w:pPr>
        <w:rPr>
          <w:rFonts w:ascii="Times New Roman" w:hAnsi="Times New Roman" w:cs="Times New Roman"/>
        </w:rPr>
      </w:pPr>
    </w:p>
    <w:p w:rsidR="00C07A9A" w:rsidRPr="00177DEF" w:rsidRDefault="00C07A9A" w:rsidP="00C07A9A">
      <w:pPr>
        <w:rPr>
          <w:rFonts w:ascii="Times New Roman" w:hAnsi="Times New Roman" w:cs="Times New Roman"/>
        </w:rPr>
      </w:pPr>
    </w:p>
    <w:p w:rsidR="00C07A9A" w:rsidRPr="00177DEF" w:rsidRDefault="00C07A9A" w:rsidP="00974BE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DEF">
        <w:rPr>
          <w:rFonts w:ascii="Times New Roman" w:hAnsi="Times New Roman" w:cs="Times New Roman"/>
          <w:b/>
          <w:sz w:val="24"/>
          <w:szCs w:val="24"/>
          <w:u w:val="single"/>
        </w:rPr>
        <w:t>Dále děkujeme za finanční pod</w:t>
      </w:r>
      <w:r w:rsidR="00A6494B">
        <w:rPr>
          <w:rFonts w:ascii="Times New Roman" w:hAnsi="Times New Roman" w:cs="Times New Roman"/>
          <w:b/>
          <w:sz w:val="24"/>
          <w:szCs w:val="24"/>
          <w:u w:val="single"/>
        </w:rPr>
        <w:t>poru následujícím obcím a městům</w:t>
      </w:r>
      <w:r w:rsidRPr="00177DE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07A9A" w:rsidRPr="00177DEF" w:rsidRDefault="00C07A9A" w:rsidP="006300F5">
      <w:pPr>
        <w:rPr>
          <w:rFonts w:ascii="Times New Roman" w:hAnsi="Times New Roman" w:cs="Times New Roman"/>
        </w:rPr>
      </w:pPr>
      <w:r w:rsidRPr="00177DE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3BFCF0F" wp14:editId="207775CD">
            <wp:extent cx="657225" cy="745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9" cy="7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F5">
        <w:rPr>
          <w:rFonts w:ascii="Times New Roman" w:hAnsi="Times New Roman" w:cs="Times New Roman"/>
          <w:noProof/>
          <w:lang w:eastAsia="cs-CZ"/>
        </w:rPr>
        <w:t xml:space="preserve">                                                    </w:t>
      </w:r>
      <w:r w:rsidR="006300F5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3CFFD7" wp14:editId="172F9D7F">
            <wp:extent cx="676800" cy="804119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pankovice-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82" cy="8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0F5">
        <w:rPr>
          <w:rFonts w:ascii="Times New Roman" w:hAnsi="Times New Roman" w:cs="Times New Roman"/>
          <w:noProof/>
          <w:lang w:eastAsia="cs-CZ"/>
        </w:rPr>
        <w:t xml:space="preserve">                                               </w:t>
      </w:r>
      <w:r w:rsidRPr="00177DE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6858346" wp14:editId="1B09BFBE">
            <wp:extent cx="869315" cy="851171"/>
            <wp:effectExtent l="0" t="0" r="6985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92" cy="8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EB" w:rsidRDefault="00C07A9A" w:rsidP="00C07A9A">
      <w:pPr>
        <w:rPr>
          <w:rFonts w:ascii="Times New Roman" w:hAnsi="Times New Roman" w:cs="Times New Roman"/>
          <w:b/>
          <w:sz w:val="28"/>
          <w:szCs w:val="28"/>
        </w:rPr>
      </w:pPr>
      <w:r w:rsidRPr="00177DEF">
        <w:rPr>
          <w:rFonts w:ascii="Times New Roman" w:hAnsi="Times New Roman" w:cs="Times New Roman"/>
          <w:b/>
          <w:sz w:val="28"/>
          <w:szCs w:val="28"/>
        </w:rPr>
        <w:t>Obec Bolatice                         Obec</w:t>
      </w:r>
      <w:r w:rsidR="006300F5">
        <w:rPr>
          <w:rFonts w:ascii="Times New Roman" w:hAnsi="Times New Roman" w:cs="Times New Roman"/>
          <w:b/>
          <w:sz w:val="28"/>
          <w:szCs w:val="28"/>
        </w:rPr>
        <w:t xml:space="preserve"> Štěpánkovice</w:t>
      </w:r>
      <w:r w:rsidRPr="00177DEF">
        <w:rPr>
          <w:rFonts w:ascii="Times New Roman" w:hAnsi="Times New Roman" w:cs="Times New Roman"/>
          <w:b/>
          <w:sz w:val="28"/>
          <w:szCs w:val="28"/>
        </w:rPr>
        <w:t xml:space="preserve">                          Obec Rohov  </w:t>
      </w:r>
    </w:p>
    <w:p w:rsidR="00C07A9A" w:rsidRPr="00177DEF" w:rsidRDefault="00C07A9A" w:rsidP="00C07A9A">
      <w:pPr>
        <w:rPr>
          <w:rFonts w:ascii="Times New Roman" w:hAnsi="Times New Roman" w:cs="Times New Roman"/>
          <w:b/>
          <w:sz w:val="28"/>
          <w:szCs w:val="28"/>
        </w:rPr>
      </w:pPr>
      <w:r w:rsidRPr="00177DE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6300F5" w:rsidRDefault="006300F5" w:rsidP="00C07A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8D89BED" wp14:editId="58E2C237">
            <wp:simplePos x="0" y="0"/>
            <wp:positionH relativeFrom="margin">
              <wp:posOffset>4260243</wp:posOffset>
            </wp:positionH>
            <wp:positionV relativeFrom="margin">
              <wp:posOffset>6351381</wp:posOffset>
            </wp:positionV>
            <wp:extent cx="1181100" cy="762000"/>
            <wp:effectExtent l="0" t="0" r="0" b="0"/>
            <wp:wrapSquare wrapText="bothSides"/>
            <wp:docPr id="19" name="Obrázek 1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t xml:space="preserve">   </w:t>
      </w:r>
      <w:r w:rsidR="00C07A9A" w:rsidRPr="00177DEF">
        <w:rPr>
          <w:rFonts w:ascii="Times New Roman" w:hAnsi="Times New Roman" w:cs="Times New Roman"/>
          <w:noProof/>
          <w:lang w:eastAsia="cs-CZ"/>
        </w:rPr>
        <w:t xml:space="preserve"> </w:t>
      </w:r>
      <w:r w:rsidR="00C07A9A" w:rsidRPr="00177DE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00D8F0C" wp14:editId="0335B3F4">
            <wp:extent cx="733425" cy="936317"/>
            <wp:effectExtent l="0" t="0" r="0" b="0"/>
            <wp:docPr id="5" name="Obrázek 5" descr="C:\Users\PC\Desktop\herb-su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rb-sud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" t="12524" r="5202" b="3598"/>
                    <a:stretch/>
                  </pic:blipFill>
                  <pic:spPr bwMode="auto">
                    <a:xfrm>
                      <a:off x="0" y="0"/>
                      <a:ext cx="733425" cy="9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A9A" w:rsidRPr="00177DEF">
        <w:rPr>
          <w:rFonts w:ascii="Times New Roman" w:hAnsi="Times New Roman" w:cs="Times New Roman"/>
          <w:noProof/>
          <w:lang w:eastAsia="cs-CZ"/>
        </w:rPr>
        <w:t xml:space="preserve">                                        </w:t>
      </w:r>
      <w:r w:rsidR="00C07A9A" w:rsidRPr="00177DE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E453D08" wp14:editId="014327E4">
            <wp:extent cx="793778" cy="96202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34" cy="97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4BEB">
        <w:rPr>
          <w:rFonts w:ascii="Times New Roman" w:hAnsi="Times New Roman" w:cs="Times New Roman"/>
          <w:noProof/>
          <w:lang w:eastAsia="cs-CZ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         </w:t>
      </w:r>
      <w:r w:rsidR="00C07A9A" w:rsidRPr="00177DEF">
        <w:rPr>
          <w:rFonts w:ascii="Times New Roman" w:hAnsi="Times New Roman" w:cs="Times New Roman"/>
          <w:b/>
          <w:sz w:val="28"/>
          <w:szCs w:val="28"/>
        </w:rPr>
        <w:t xml:space="preserve">Obec Sudice                           Obec Strahovice          </w:t>
      </w:r>
      <w:r w:rsidR="00C07A9A" w:rsidRPr="00177DE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Město Opava</w:t>
      </w:r>
    </w:p>
    <w:p w:rsidR="00B94D12" w:rsidRDefault="00B94D12" w:rsidP="00C07A9A">
      <w:pPr>
        <w:rPr>
          <w:rFonts w:ascii="Times New Roman" w:hAnsi="Times New Roman" w:cs="Times New Roman"/>
          <w:b/>
          <w:sz w:val="28"/>
          <w:szCs w:val="28"/>
        </w:rPr>
      </w:pPr>
    </w:p>
    <w:p w:rsidR="00B94D12" w:rsidRDefault="00B94D12" w:rsidP="00C07A9A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991571" cy="985713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lní-Benešov-znak-města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304" cy="10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12" w:rsidRDefault="00B94D12" w:rsidP="00B94D12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Město Dolní Benešov</w:t>
      </w:r>
      <w:r w:rsidR="00C07A9A" w:rsidRPr="00177DEF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</w:p>
    <w:p w:rsidR="00C07A9A" w:rsidRPr="00B94D12" w:rsidRDefault="00C07A9A" w:rsidP="00B94D12">
      <w:pPr>
        <w:rPr>
          <w:rFonts w:ascii="Times New Roman" w:hAnsi="Times New Roman" w:cs="Times New Roman"/>
          <w:b/>
          <w:noProof/>
          <w:color w:val="2E74B5" w:themeColor="accent1" w:themeShade="BF"/>
          <w:sz w:val="32"/>
          <w:szCs w:val="32"/>
          <w:lang w:eastAsia="cs-CZ"/>
        </w:rPr>
      </w:pPr>
      <w:r w:rsidRPr="00B94D12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Pečovatelská služba</w:t>
      </w:r>
    </w:p>
    <w:p w:rsidR="00275A45" w:rsidRDefault="00C07A9A" w:rsidP="00C07A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 xml:space="preserve">Pečovatelská služba je terénní forma podpory uživatelů a jejich rodin v mikroregionu Hlučínska a Opavska, převážně v obci Kobeřice a přilehlých obcích. </w:t>
      </w:r>
      <w:r w:rsidRPr="00177DEF">
        <w:rPr>
          <w:rFonts w:ascii="Times New Roman" w:hAnsi="Times New Roman" w:cs="Times New Roman"/>
          <w:b/>
          <w:sz w:val="24"/>
          <w:szCs w:val="24"/>
        </w:rPr>
        <w:t xml:space="preserve">Služba funguje </w:t>
      </w:r>
      <w:r w:rsidR="001A6ED5" w:rsidRPr="00177DEF">
        <w:rPr>
          <w:rFonts w:ascii="Times New Roman" w:hAnsi="Times New Roman" w:cs="Times New Roman"/>
          <w:b/>
          <w:sz w:val="24"/>
          <w:szCs w:val="24"/>
        </w:rPr>
        <w:t xml:space="preserve">již </w:t>
      </w:r>
      <w:r w:rsidRPr="00177DEF">
        <w:rPr>
          <w:rFonts w:ascii="Times New Roman" w:hAnsi="Times New Roman" w:cs="Times New Roman"/>
          <w:b/>
          <w:sz w:val="24"/>
          <w:szCs w:val="24"/>
        </w:rPr>
        <w:t xml:space="preserve">od roku 2006. </w:t>
      </w:r>
      <w:r w:rsidRPr="00177DEF">
        <w:rPr>
          <w:rFonts w:ascii="Times New Roman" w:hAnsi="Times New Roman" w:cs="Times New Roman"/>
          <w:sz w:val="24"/>
          <w:szCs w:val="24"/>
        </w:rPr>
        <w:t>Její vznik odpovídal na potřeby občanů obc</w:t>
      </w:r>
      <w:r w:rsidR="00690840" w:rsidRPr="00177DEF">
        <w:rPr>
          <w:rFonts w:ascii="Times New Roman" w:hAnsi="Times New Roman" w:cs="Times New Roman"/>
          <w:sz w:val="24"/>
          <w:szCs w:val="24"/>
        </w:rPr>
        <w:t>e Kobeřice, na které se v průběhu fungování</w:t>
      </w:r>
      <w:r w:rsidRPr="00177DEF">
        <w:rPr>
          <w:rFonts w:ascii="Times New Roman" w:hAnsi="Times New Roman" w:cs="Times New Roman"/>
          <w:sz w:val="24"/>
          <w:szCs w:val="24"/>
        </w:rPr>
        <w:t xml:space="preserve"> občanského sdružení začaly obracet </w:t>
      </w:r>
      <w:r w:rsidR="00690840" w:rsidRPr="00177DEF">
        <w:rPr>
          <w:rFonts w:ascii="Times New Roman" w:hAnsi="Times New Roman" w:cs="Times New Roman"/>
          <w:sz w:val="24"/>
          <w:szCs w:val="24"/>
        </w:rPr>
        <w:t xml:space="preserve">i </w:t>
      </w:r>
      <w:r w:rsidRPr="00177DEF">
        <w:rPr>
          <w:rFonts w:ascii="Times New Roman" w:hAnsi="Times New Roman" w:cs="Times New Roman"/>
          <w:sz w:val="24"/>
          <w:szCs w:val="24"/>
        </w:rPr>
        <w:t xml:space="preserve">občané </w:t>
      </w:r>
      <w:r w:rsidR="00690840" w:rsidRPr="00177DEF">
        <w:rPr>
          <w:rFonts w:ascii="Times New Roman" w:hAnsi="Times New Roman" w:cs="Times New Roman"/>
          <w:sz w:val="24"/>
          <w:szCs w:val="24"/>
        </w:rPr>
        <w:t xml:space="preserve">okolních obcí. </w:t>
      </w:r>
    </w:p>
    <w:p w:rsidR="005940A5" w:rsidRPr="001D3FEF" w:rsidRDefault="005940A5" w:rsidP="00C07A9A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07A9A" w:rsidRPr="00177DEF" w:rsidRDefault="00C07A9A" w:rsidP="00C07A9A">
      <w:pPr>
        <w:pStyle w:val="Nadpis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Toc44663637"/>
      <w:r w:rsidRPr="00177DEF">
        <w:rPr>
          <w:rFonts w:ascii="Times New Roman" w:hAnsi="Times New Roman" w:cs="Times New Roman"/>
          <w:b/>
          <w:sz w:val="28"/>
          <w:szCs w:val="28"/>
        </w:rPr>
        <w:t>Poslání, cíl a cílové skupiny</w:t>
      </w:r>
      <w:bookmarkEnd w:id="4"/>
    </w:p>
    <w:p w:rsidR="00C07A9A" w:rsidRPr="00177DEF" w:rsidRDefault="00C07A9A" w:rsidP="00C07A9A">
      <w:pPr>
        <w:pStyle w:val="Nadpis3"/>
        <w:rPr>
          <w:rFonts w:ascii="Times New Roman" w:hAnsi="Times New Roman" w:cs="Times New Roman"/>
          <w:sz w:val="26"/>
          <w:szCs w:val="26"/>
        </w:rPr>
      </w:pPr>
      <w:bookmarkStart w:id="5" w:name="_Toc44663638"/>
      <w:r w:rsidRPr="00177DEF">
        <w:rPr>
          <w:rFonts w:ascii="Times New Roman" w:hAnsi="Times New Roman" w:cs="Times New Roman"/>
          <w:sz w:val="26"/>
          <w:szCs w:val="26"/>
        </w:rPr>
        <w:t>Poslání</w:t>
      </w:r>
      <w:bookmarkEnd w:id="5"/>
    </w:p>
    <w:p w:rsidR="00C07A9A" w:rsidRPr="00177DEF" w:rsidRDefault="00C07A9A" w:rsidP="00C07A9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77DEF">
        <w:rPr>
          <w:rFonts w:ascii="Times New Roman" w:hAnsi="Times New Roman" w:cs="Times New Roman"/>
          <w:sz w:val="24"/>
          <w:szCs w:val="24"/>
        </w:rPr>
        <w:t>Posláním služby je podpora setrvání seniora a zdravotně postiženého v jeho přirozeném domácím prostředí</w:t>
      </w:r>
      <w:r w:rsidR="00177DEF">
        <w:rPr>
          <w:rFonts w:ascii="Times New Roman" w:hAnsi="Times New Roman" w:cs="Times New Roman"/>
          <w:sz w:val="24"/>
          <w:szCs w:val="24"/>
        </w:rPr>
        <w:t>.</w:t>
      </w:r>
    </w:p>
    <w:p w:rsidR="00C07A9A" w:rsidRPr="00177DEF" w:rsidRDefault="00C07A9A" w:rsidP="00C07A9A">
      <w:pPr>
        <w:pStyle w:val="Nadpis3"/>
        <w:rPr>
          <w:rFonts w:ascii="Times New Roman" w:hAnsi="Times New Roman" w:cs="Times New Roman"/>
          <w:sz w:val="26"/>
          <w:szCs w:val="26"/>
        </w:rPr>
      </w:pPr>
      <w:bookmarkStart w:id="6" w:name="_Toc44663639"/>
      <w:r w:rsidRPr="00177DEF">
        <w:rPr>
          <w:rFonts w:ascii="Times New Roman" w:hAnsi="Times New Roman" w:cs="Times New Roman"/>
          <w:sz w:val="26"/>
          <w:szCs w:val="26"/>
        </w:rPr>
        <w:t>Cíl</w:t>
      </w:r>
      <w:bookmarkEnd w:id="6"/>
    </w:p>
    <w:p w:rsidR="00C07A9A" w:rsidRPr="00177DEF" w:rsidRDefault="00C07A9A" w:rsidP="00C07A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Hlavním cílem pečovatelské služby je prostřednictvím dopředu smluvených hlavních úkonů, které jsou zaměřeny především na pomoc při péči o vlastní osobu, při osobní hygieně, při poskytnutí stravy, při zajištění chodu domácnosti, při zprostředkování kontaktu se společenským prostředím a dále fakultativních úkonů zajistit a zachovat stávající kvalitu života uživatelů v jejich přirozeném domácím prostředí a maximálně tak oddálit nástup do zařízení pobytového typu.</w:t>
      </w:r>
    </w:p>
    <w:p w:rsidR="00C07A9A" w:rsidRPr="00177DEF" w:rsidRDefault="00C07A9A" w:rsidP="00C07A9A">
      <w:pPr>
        <w:pStyle w:val="Nadpis3"/>
        <w:rPr>
          <w:rFonts w:ascii="Times New Roman" w:hAnsi="Times New Roman" w:cs="Times New Roman"/>
          <w:sz w:val="26"/>
          <w:szCs w:val="26"/>
        </w:rPr>
      </w:pPr>
      <w:bookmarkStart w:id="7" w:name="_Toc44663640"/>
      <w:r w:rsidRPr="00177DEF">
        <w:rPr>
          <w:rFonts w:ascii="Times New Roman" w:hAnsi="Times New Roman" w:cs="Times New Roman"/>
          <w:sz w:val="26"/>
          <w:szCs w:val="26"/>
        </w:rPr>
        <w:t>Cílové skupiny</w:t>
      </w:r>
      <w:bookmarkEnd w:id="7"/>
    </w:p>
    <w:p w:rsid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Senioři</w:t>
      </w:r>
      <w:r w:rsidR="00177DEF">
        <w:rPr>
          <w:rFonts w:ascii="Times New Roman" w:hAnsi="Times New Roman" w:cs="Times New Roman"/>
          <w:sz w:val="24"/>
          <w:szCs w:val="24"/>
        </w:rPr>
        <w:t>,</w:t>
      </w:r>
    </w:p>
    <w:p w:rsid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chronickým duševním onemocněním;</w:t>
      </w:r>
      <w:r w:rsidR="0017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chronickým onemocněním;</w:t>
      </w:r>
      <w:r w:rsidR="0017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kombinovaným postižením;</w:t>
      </w:r>
    </w:p>
    <w:p w:rsid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mentálním postižením;</w:t>
      </w:r>
      <w:r w:rsidR="0017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 xml:space="preserve">Osoby s tělesným postižením; </w:t>
      </w:r>
    </w:p>
    <w:p w:rsidR="00C07A9A" w:rsidRPr="00177DEF" w:rsidRDefault="00C07A9A" w:rsidP="00177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se zdravotním postižením.</w:t>
      </w:r>
    </w:p>
    <w:p w:rsidR="00177DEF" w:rsidRDefault="00C07A9A" w:rsidP="00C07A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b/>
          <w:sz w:val="24"/>
          <w:szCs w:val="24"/>
          <w:u w:val="single"/>
        </w:rPr>
        <w:t>Věkové kategorie</w:t>
      </w:r>
      <w:r w:rsidRPr="00177DEF">
        <w:rPr>
          <w:rFonts w:ascii="Times New Roman" w:hAnsi="Times New Roman" w:cs="Times New Roman"/>
          <w:sz w:val="24"/>
          <w:szCs w:val="24"/>
          <w:u w:val="single"/>
        </w:rPr>
        <w:t xml:space="preserve"> uživatelů jsou:</w:t>
      </w:r>
      <w:r w:rsidRPr="0017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A9A" w:rsidRDefault="00C07A9A" w:rsidP="00C07A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E98">
        <w:rPr>
          <w:rFonts w:ascii="Times New Roman" w:hAnsi="Times New Roman" w:cs="Times New Roman"/>
          <w:b/>
          <w:sz w:val="24"/>
          <w:szCs w:val="24"/>
        </w:rPr>
        <w:t xml:space="preserve">Dospělí </w:t>
      </w:r>
      <w:r w:rsidRPr="00177DEF">
        <w:rPr>
          <w:rFonts w:ascii="Times New Roman" w:hAnsi="Times New Roman" w:cs="Times New Roman"/>
          <w:sz w:val="24"/>
          <w:szCs w:val="24"/>
        </w:rPr>
        <w:t xml:space="preserve">– osoby ve věku 27 – 64 let; </w:t>
      </w:r>
      <w:r w:rsidRPr="007A2E98">
        <w:rPr>
          <w:rFonts w:ascii="Times New Roman" w:hAnsi="Times New Roman" w:cs="Times New Roman"/>
          <w:b/>
          <w:sz w:val="24"/>
          <w:szCs w:val="24"/>
        </w:rPr>
        <w:t>Mladší senioři</w:t>
      </w:r>
      <w:r w:rsidRPr="00177DEF">
        <w:rPr>
          <w:rFonts w:ascii="Times New Roman" w:hAnsi="Times New Roman" w:cs="Times New Roman"/>
          <w:sz w:val="24"/>
          <w:szCs w:val="24"/>
        </w:rPr>
        <w:t xml:space="preserve"> – osoby ve věku 65 – 80 let; </w:t>
      </w:r>
      <w:r w:rsidRPr="007A2E98">
        <w:rPr>
          <w:rFonts w:ascii="Times New Roman" w:hAnsi="Times New Roman" w:cs="Times New Roman"/>
          <w:b/>
          <w:sz w:val="24"/>
          <w:szCs w:val="24"/>
        </w:rPr>
        <w:t>Starší senioři</w:t>
      </w:r>
      <w:r w:rsidRPr="00177DEF">
        <w:rPr>
          <w:rFonts w:ascii="Times New Roman" w:hAnsi="Times New Roman" w:cs="Times New Roman"/>
          <w:sz w:val="24"/>
          <w:szCs w:val="24"/>
        </w:rPr>
        <w:t xml:space="preserve"> – osoby nad 80 let věku.</w:t>
      </w:r>
    </w:p>
    <w:p w:rsidR="005940A5" w:rsidRDefault="005940A5" w:rsidP="00C07A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0A5" w:rsidRPr="00177DEF" w:rsidRDefault="005940A5" w:rsidP="00C07A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0A5" w:rsidRDefault="005940A5" w:rsidP="00C07A9A">
      <w:pPr>
        <w:pStyle w:val="Nadpis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A9A" w:rsidRPr="00A62CBF" w:rsidRDefault="00C07A9A" w:rsidP="00C07A9A">
      <w:pPr>
        <w:pStyle w:val="Nadpis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Toc44663641"/>
      <w:r w:rsidRPr="00A62CBF">
        <w:rPr>
          <w:rFonts w:ascii="Times New Roman" w:hAnsi="Times New Roman" w:cs="Times New Roman"/>
          <w:b/>
          <w:sz w:val="28"/>
          <w:szCs w:val="28"/>
        </w:rPr>
        <w:t>Ohlédnutí za rokem 201</w:t>
      </w:r>
      <w:r w:rsidR="00B94D12">
        <w:rPr>
          <w:rFonts w:ascii="Times New Roman" w:hAnsi="Times New Roman" w:cs="Times New Roman"/>
          <w:b/>
          <w:sz w:val="28"/>
          <w:szCs w:val="28"/>
        </w:rPr>
        <w:t>9</w:t>
      </w:r>
      <w:bookmarkEnd w:id="8"/>
    </w:p>
    <w:p w:rsidR="00C07A9A" w:rsidRDefault="00E50485" w:rsidP="00C07A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A62CBF">
        <w:rPr>
          <w:rFonts w:ascii="Times New Roman" w:hAnsi="Times New Roman" w:cs="Times New Roman"/>
          <w:sz w:val="24"/>
          <w:szCs w:val="24"/>
        </w:rPr>
        <w:t xml:space="preserve">a základě zvyšující se poptávky po úkonech pečovatelské služby </w:t>
      </w:r>
      <w:r>
        <w:rPr>
          <w:rFonts w:ascii="Times New Roman" w:hAnsi="Times New Roman" w:cs="Times New Roman"/>
          <w:sz w:val="24"/>
          <w:szCs w:val="24"/>
        </w:rPr>
        <w:t xml:space="preserve">bylo </w:t>
      </w:r>
      <w:r w:rsidR="00A62CBF">
        <w:rPr>
          <w:rFonts w:ascii="Times New Roman" w:hAnsi="Times New Roman" w:cs="Times New Roman"/>
          <w:sz w:val="24"/>
          <w:szCs w:val="24"/>
        </w:rPr>
        <w:t xml:space="preserve">nutné </w:t>
      </w:r>
      <w:r>
        <w:rPr>
          <w:rFonts w:ascii="Times New Roman" w:hAnsi="Times New Roman" w:cs="Times New Roman"/>
          <w:sz w:val="24"/>
          <w:szCs w:val="24"/>
        </w:rPr>
        <w:t>i v roce 2019 přijmout nové</w:t>
      </w:r>
      <w:r w:rsidR="00A62CBF">
        <w:rPr>
          <w:rFonts w:ascii="Times New Roman" w:hAnsi="Times New Roman" w:cs="Times New Roman"/>
          <w:sz w:val="24"/>
          <w:szCs w:val="24"/>
        </w:rPr>
        <w:t xml:space="preserve"> zaměstnance. DomA-</w:t>
      </w:r>
      <w:r w:rsidR="00F11BAE">
        <w:rPr>
          <w:rFonts w:ascii="Times New Roman" w:hAnsi="Times New Roman" w:cs="Times New Roman"/>
          <w:sz w:val="24"/>
          <w:szCs w:val="24"/>
        </w:rPr>
        <w:t>domácí asistence tedy na konci</w:t>
      </w:r>
      <w:r w:rsidR="00A62CBF">
        <w:rPr>
          <w:rFonts w:ascii="Times New Roman" w:hAnsi="Times New Roman" w:cs="Times New Roman"/>
          <w:sz w:val="24"/>
          <w:szCs w:val="24"/>
        </w:rPr>
        <w:t xml:space="preserve"> </w:t>
      </w:r>
      <w:r w:rsidR="005940A5">
        <w:rPr>
          <w:rFonts w:ascii="Times New Roman" w:hAnsi="Times New Roman" w:cs="Times New Roman"/>
          <w:sz w:val="24"/>
          <w:szCs w:val="24"/>
        </w:rPr>
        <w:t>roku 2019</w:t>
      </w:r>
      <w:r w:rsidR="00A62CBF">
        <w:rPr>
          <w:rFonts w:ascii="Times New Roman" w:hAnsi="Times New Roman" w:cs="Times New Roman"/>
          <w:sz w:val="24"/>
          <w:szCs w:val="24"/>
        </w:rPr>
        <w:t xml:space="preserve"> zaměstnáv</w:t>
      </w:r>
      <w:r w:rsidR="005940A5">
        <w:rPr>
          <w:rFonts w:ascii="Times New Roman" w:hAnsi="Times New Roman" w:cs="Times New Roman"/>
          <w:sz w:val="24"/>
          <w:szCs w:val="24"/>
        </w:rPr>
        <w:t>ala</w:t>
      </w:r>
      <w:r w:rsidR="00A62CBF">
        <w:rPr>
          <w:rFonts w:ascii="Times New Roman" w:hAnsi="Times New Roman" w:cs="Times New Roman"/>
          <w:sz w:val="24"/>
          <w:szCs w:val="24"/>
        </w:rPr>
        <w:t xml:space="preserve"> již 1</w:t>
      </w:r>
      <w:r w:rsidR="00F6618B">
        <w:rPr>
          <w:rFonts w:ascii="Times New Roman" w:hAnsi="Times New Roman" w:cs="Times New Roman"/>
          <w:sz w:val="24"/>
          <w:szCs w:val="24"/>
        </w:rPr>
        <w:t>6</w:t>
      </w:r>
      <w:r w:rsidR="00A62CBF">
        <w:rPr>
          <w:rFonts w:ascii="Times New Roman" w:hAnsi="Times New Roman" w:cs="Times New Roman"/>
          <w:sz w:val="24"/>
          <w:szCs w:val="24"/>
        </w:rPr>
        <w:t xml:space="preserve"> pracovníků na hlavní pracovní poměr či dohody o provedení práce nebo pracovní činnosti, které umožňují pružně reagovat na poptávku po službě. Zvyšující se nárůst pracovní vytíženosti je reálným odrazem kvalitní péče našich zaměstnanců o nám svěřené uživatele a také stále se zvyšující informovanosti o službě mezi veřejností.</w:t>
      </w:r>
    </w:p>
    <w:p w:rsidR="00A421C6" w:rsidRPr="00177DEF" w:rsidRDefault="00A421C6" w:rsidP="00A421C6">
      <w:pPr>
        <w:pStyle w:val="Bezmezer"/>
      </w:pPr>
    </w:p>
    <w:p w:rsidR="00C07A9A" w:rsidRPr="00177DEF" w:rsidRDefault="00C07A9A" w:rsidP="00C8106D">
      <w:pPr>
        <w:pStyle w:val="Nadpis2"/>
        <w:jc w:val="center"/>
        <w:rPr>
          <w:rFonts w:ascii="Times New Roman" w:hAnsi="Times New Roman" w:cs="Times New Roman"/>
          <w:b/>
        </w:rPr>
      </w:pPr>
      <w:bookmarkStart w:id="9" w:name="_Toc44663642"/>
      <w:r w:rsidRPr="00177DEF">
        <w:rPr>
          <w:rFonts w:ascii="Times New Roman" w:hAnsi="Times New Roman" w:cs="Times New Roman"/>
          <w:b/>
        </w:rPr>
        <w:t>Statistika</w:t>
      </w:r>
      <w:bookmarkEnd w:id="9"/>
      <w:r w:rsidR="00A62CBF">
        <w:rPr>
          <w:rFonts w:ascii="Times New Roman" w:hAnsi="Times New Roman" w:cs="Times New Roman"/>
          <w:b/>
        </w:rPr>
        <w:t xml:space="preserve"> </w:t>
      </w:r>
    </w:p>
    <w:p w:rsidR="00C07A9A" w:rsidRPr="00A62CBF" w:rsidRDefault="00A902CD" w:rsidP="00C07A9A">
      <w:pPr>
        <w:pStyle w:val="Nadpis3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_Toc44663643"/>
      <w:r>
        <w:rPr>
          <w:rFonts w:ascii="Times New Roman" w:hAnsi="Times New Roman" w:cs="Times New Roman"/>
          <w:sz w:val="24"/>
          <w:szCs w:val="24"/>
        </w:rPr>
        <w:t>Uživatelé</w:t>
      </w:r>
      <w:bookmarkEnd w:id="10"/>
    </w:p>
    <w:p w:rsidR="00C07A9A" w:rsidRPr="00177DEF" w:rsidRDefault="00A902CD" w:rsidP="00C07A9A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počet uživatelů</w:t>
      </w:r>
      <w:r w:rsidR="00C07A9A" w:rsidRPr="00177DEF">
        <w:rPr>
          <w:rFonts w:ascii="Times New Roman" w:hAnsi="Times New Roman" w:cs="Times New Roman"/>
          <w:sz w:val="24"/>
          <w:szCs w:val="24"/>
        </w:rPr>
        <w:t xml:space="preserve"> </w:t>
      </w:r>
      <w:r w:rsidR="00C07A9A" w:rsidRPr="00177DEF">
        <w:rPr>
          <w:rFonts w:ascii="Times New Roman" w:hAnsi="Times New Roman" w:cs="Times New Roman"/>
          <w:sz w:val="24"/>
          <w:szCs w:val="24"/>
        </w:rPr>
        <w:tab/>
      </w:r>
      <w:r w:rsidR="00207922">
        <w:rPr>
          <w:rFonts w:ascii="Times New Roman" w:hAnsi="Times New Roman" w:cs="Times New Roman"/>
          <w:sz w:val="24"/>
          <w:szCs w:val="24"/>
        </w:rPr>
        <w:t xml:space="preserve"> </w:t>
      </w:r>
      <w:r w:rsidR="00650C14">
        <w:rPr>
          <w:rFonts w:ascii="Times New Roman" w:hAnsi="Times New Roman" w:cs="Times New Roman"/>
          <w:b/>
          <w:sz w:val="24"/>
          <w:szCs w:val="24"/>
        </w:rPr>
        <w:t>142</w:t>
      </w:r>
      <w:r w:rsidR="00C07A9A" w:rsidRPr="00177DEF">
        <w:rPr>
          <w:rFonts w:ascii="Times New Roman" w:hAnsi="Times New Roman" w:cs="Times New Roman"/>
          <w:sz w:val="24"/>
          <w:szCs w:val="24"/>
        </w:rPr>
        <w:tab/>
      </w:r>
    </w:p>
    <w:p w:rsidR="00C07A9A" w:rsidRPr="00177DEF" w:rsidRDefault="00C07A9A" w:rsidP="00C07A9A">
      <w:pPr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Nejstarší</w:t>
      </w:r>
      <w:r w:rsidR="00A902CD">
        <w:rPr>
          <w:rFonts w:ascii="Times New Roman" w:hAnsi="Times New Roman" w:cs="Times New Roman"/>
          <w:sz w:val="24"/>
          <w:szCs w:val="24"/>
        </w:rPr>
        <w:t xml:space="preserve"> uživatelka</w:t>
      </w:r>
      <w:r w:rsidRPr="00177DEF">
        <w:rPr>
          <w:rFonts w:ascii="Times New Roman" w:hAnsi="Times New Roman" w:cs="Times New Roman"/>
          <w:sz w:val="24"/>
          <w:szCs w:val="24"/>
        </w:rPr>
        <w:t xml:space="preserve">       </w:t>
      </w:r>
      <w:r w:rsidR="00207922">
        <w:rPr>
          <w:rFonts w:ascii="Times New Roman" w:hAnsi="Times New Roman" w:cs="Times New Roman"/>
          <w:sz w:val="24"/>
          <w:szCs w:val="24"/>
        </w:rPr>
        <w:t xml:space="preserve">       </w:t>
      </w:r>
      <w:r w:rsidR="00207922">
        <w:rPr>
          <w:rFonts w:ascii="Times New Roman" w:hAnsi="Times New Roman" w:cs="Times New Roman"/>
          <w:b/>
          <w:sz w:val="24"/>
          <w:szCs w:val="24"/>
        </w:rPr>
        <w:t>102</w:t>
      </w:r>
      <w:r w:rsidR="00A8333D" w:rsidRPr="00E66EBD">
        <w:rPr>
          <w:rFonts w:ascii="Times New Roman" w:hAnsi="Times New Roman" w:cs="Times New Roman"/>
          <w:b/>
          <w:sz w:val="24"/>
          <w:szCs w:val="24"/>
        </w:rPr>
        <w:t xml:space="preserve"> let</w:t>
      </w:r>
      <w:r w:rsidRPr="00177DEF">
        <w:rPr>
          <w:rFonts w:ascii="Times New Roman" w:hAnsi="Times New Roman" w:cs="Times New Roman"/>
          <w:sz w:val="24"/>
          <w:szCs w:val="24"/>
        </w:rPr>
        <w:tab/>
      </w:r>
      <w:r w:rsidRPr="00177DEF">
        <w:rPr>
          <w:rFonts w:ascii="Times New Roman" w:hAnsi="Times New Roman" w:cs="Times New Roman"/>
          <w:sz w:val="24"/>
          <w:szCs w:val="24"/>
        </w:rPr>
        <w:tab/>
      </w:r>
    </w:p>
    <w:p w:rsidR="009841A3" w:rsidRDefault="00A902CD" w:rsidP="00207922">
      <w:pPr>
        <w:tabs>
          <w:tab w:val="left" w:pos="269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</w:t>
      </w:r>
      <w:r w:rsidR="00207922">
        <w:rPr>
          <w:rFonts w:ascii="Times New Roman" w:hAnsi="Times New Roman" w:cs="Times New Roman"/>
          <w:sz w:val="24"/>
          <w:szCs w:val="24"/>
        </w:rPr>
        <w:t xml:space="preserve">jmladší uživatel            </w:t>
      </w:r>
      <w:r w:rsidR="00207922">
        <w:rPr>
          <w:rFonts w:ascii="Times New Roman" w:hAnsi="Times New Roman" w:cs="Times New Roman"/>
          <w:b/>
          <w:sz w:val="24"/>
          <w:szCs w:val="24"/>
        </w:rPr>
        <w:t xml:space="preserve">    63</w:t>
      </w:r>
      <w:r w:rsidR="00A8333D" w:rsidRPr="00E66EBD">
        <w:rPr>
          <w:rFonts w:ascii="Times New Roman" w:hAnsi="Times New Roman" w:cs="Times New Roman"/>
          <w:b/>
          <w:sz w:val="24"/>
          <w:szCs w:val="24"/>
        </w:rPr>
        <w:t xml:space="preserve"> let</w:t>
      </w:r>
    </w:p>
    <w:tbl>
      <w:tblPr>
        <w:tblW w:w="112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46"/>
        <w:gridCol w:w="1326"/>
        <w:gridCol w:w="1383"/>
        <w:gridCol w:w="4176"/>
        <w:gridCol w:w="160"/>
        <w:gridCol w:w="729"/>
        <w:gridCol w:w="617"/>
        <w:gridCol w:w="160"/>
        <w:gridCol w:w="176"/>
        <w:gridCol w:w="1032"/>
      </w:tblGrid>
      <w:tr w:rsidR="009841A3" w:rsidRPr="009841A3" w:rsidTr="009841A3">
        <w:trPr>
          <w:gridAfter w:val="1"/>
          <w:wAfter w:w="1032" w:type="dxa"/>
          <w:trHeight w:val="774"/>
        </w:trPr>
        <w:tc>
          <w:tcPr>
            <w:tcW w:w="14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68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Popis</w:t>
            </w:r>
          </w:p>
        </w:tc>
        <w:tc>
          <w:tcPr>
            <w:tcW w:w="8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Počet</w:t>
            </w:r>
          </w:p>
        </w:tc>
        <w:tc>
          <w:tcPr>
            <w:tcW w:w="9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Hodiny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 1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a podpora při podání jídla a pití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1172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486:25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 2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oblékání a svlékání včetně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speciálních pomůcek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632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111:55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 3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prostorové orientaci, samostatném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pohybu ve vnitřním prostoru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723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93:50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  3 S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prostorové orientaci, samostatném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pohybu ve vnitřním prostoru So,Ne,</w:t>
            </w:r>
            <w:r w:rsidR="001B08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SV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03:40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 4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Pomoc při přesunu na lůžko nebo vozík 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569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57:30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1 S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a podpora při podání jídla a pití So., Ne,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Sv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04:00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2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oblékání a svlékání včetně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kompenzačních pomůcek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127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21:20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3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prostorové orientaci, samostatném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pohybu ve vnitřním prostoru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218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53:00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4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přesunu na lůžko nebo vozík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04:15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 4 S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přesunu na lůžko nebo vozík - So,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Ne, Sv.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01:25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 1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úkonech osobní hygieny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2399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631:25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 1 S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úkonech osobní hygieny - So, Ne,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Sv.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43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22:20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 1A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úkonech osobní hygieny (zajištění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úkonu dvěma pečovatelkami)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490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165:35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 2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zvládání péče o vlasy a nehty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09:20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 3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použití WC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368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47:45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 2A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dovoz jídla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6443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00:00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 3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přípravě jídla a pití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842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211:05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 4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příprava, podání jídla a pití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164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67:30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CP 1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pracovníka nezbytný k zajištění úkonu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Kobeřice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1316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219:20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CP 2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pečovatelky nezbytný k zajištění úkonu do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5 km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1466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489:10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CP 3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pečovatelky nezbytný k zajištění úkonu 5,1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km - 10 km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988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576:20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CP 4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pečovatelky nezbytný k zajištění úkonu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10,1 km - 15 km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317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237:45</w:t>
            </w:r>
          </w:p>
        </w:tc>
      </w:tr>
      <w:tr w:rsidR="009841A3" w:rsidRPr="009841A3" w:rsidTr="009841A3">
        <w:trPr>
          <w:gridAfter w:val="1"/>
          <w:wAfter w:w="1032" w:type="dxa"/>
          <w:trHeight w:val="428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CP S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pečovatelky nezbytný k zajištění úkonu -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So, Ne, Sv.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45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17:40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D 1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běžný úklid a údržba domácnosti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405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113:40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D 5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běžné nákupy a pochůzky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70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19:45</w:t>
            </w:r>
          </w:p>
        </w:tc>
      </w:tr>
      <w:tr w:rsidR="009841A3" w:rsidRPr="009841A3" w:rsidTr="009841A3">
        <w:trPr>
          <w:gridAfter w:val="1"/>
          <w:wAfter w:w="1032" w:type="dxa"/>
          <w:trHeight w:val="627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E 2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doprovázení dospělých do zaměstnání, k lékaři,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na orgá</w:t>
            </w:r>
            <w:r w:rsidR="001B08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ny veřejné moci a instituce veře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jné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služby a doprovázení zpět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32:40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8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18934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3698:40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F 1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výchovné, vzdělávací a aktivizační činnosti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05:35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F 2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dohled nad dospělou osobou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158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34:05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F 3  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jednoduché ošetřovatelské úkony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00:05</w:t>
            </w:r>
          </w:p>
        </w:tc>
      </w:tr>
      <w:tr w:rsidR="009841A3" w:rsidRPr="009841A3" w:rsidTr="009841A3">
        <w:trPr>
          <w:gridAfter w:val="1"/>
          <w:wAfter w:w="1032" w:type="dxa"/>
          <w:trHeight w:val="304"/>
        </w:trPr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KM PS </w:t>
            </w:r>
          </w:p>
        </w:tc>
        <w:tc>
          <w:tcPr>
            <w:tcW w:w="6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Doprava pečovatelská služba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305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24"/>
                <w:szCs w:val="24"/>
                <w:lang w:eastAsia="cs-CZ"/>
              </w:rPr>
              <w:t>00:00</w:t>
            </w:r>
          </w:p>
        </w:tc>
      </w:tr>
      <w:tr w:rsidR="009841A3" w:rsidRPr="009841A3" w:rsidTr="009841A3">
        <w:trPr>
          <w:gridAfter w:val="1"/>
          <w:wAfter w:w="1032" w:type="dxa"/>
          <w:trHeight w:val="462"/>
        </w:trPr>
        <w:tc>
          <w:tcPr>
            <w:tcW w:w="8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color w:val="000000"/>
                <w:sz w:val="16"/>
                <w:szCs w:val="16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499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39:45</w:t>
            </w:r>
          </w:p>
        </w:tc>
      </w:tr>
      <w:tr w:rsidR="009841A3" w:rsidRPr="009841A3" w:rsidTr="009841A3">
        <w:trPr>
          <w:gridAfter w:val="1"/>
          <w:wAfter w:w="1032" w:type="dxa"/>
          <w:trHeight w:val="462"/>
        </w:trPr>
        <w:tc>
          <w:tcPr>
            <w:tcW w:w="8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19433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MS Sans Serif" w:eastAsia="Times New Roman" w:hAnsi="MS Sans Serif" w:cs="Calibri"/>
                <w:b/>
                <w:bCs/>
                <w:color w:val="000000"/>
                <w:sz w:val="24"/>
                <w:szCs w:val="24"/>
                <w:lang w:eastAsia="cs-CZ"/>
              </w:rPr>
              <w:t>3738:25</w:t>
            </w:r>
          </w:p>
        </w:tc>
      </w:tr>
      <w:tr w:rsidR="009841A3" w:rsidRPr="009841A3" w:rsidTr="009841A3">
        <w:trPr>
          <w:trHeight w:val="1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9841A3" w:rsidRPr="009841A3" w:rsidTr="009841A3">
        <w:trPr>
          <w:trHeight w:val="229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9841A3" w:rsidRPr="009841A3" w:rsidTr="009841A3">
        <w:trPr>
          <w:trHeight w:val="8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9841A3" w:rsidRDefault="009841A3" w:rsidP="00207922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</w:p>
    <w:p w:rsidR="00A902CD" w:rsidRPr="009841A3" w:rsidRDefault="00C07A9A" w:rsidP="009841A3">
      <w:pPr>
        <w:pStyle w:val="Nadpis3"/>
        <w:spacing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bookmarkStart w:id="11" w:name="_Toc44663644"/>
      <w:r w:rsidRPr="00177DEF">
        <w:rPr>
          <w:rFonts w:ascii="Times New Roman" w:hAnsi="Times New Roman" w:cs="Times New Roman"/>
          <w:sz w:val="24"/>
          <w:szCs w:val="24"/>
        </w:rPr>
        <w:t>Zaměstnanci</w:t>
      </w:r>
      <w:bookmarkEnd w:id="11"/>
      <w:r w:rsidR="00006A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A9A" w:rsidRPr="00CB5A23" w:rsidRDefault="00C07A9A" w:rsidP="00C07A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A23">
        <w:rPr>
          <w:rFonts w:ascii="Times New Roman" w:hAnsi="Times New Roman" w:cs="Times New Roman"/>
          <w:sz w:val="24"/>
          <w:szCs w:val="24"/>
        </w:rPr>
        <w:t>Počet zam</w:t>
      </w:r>
      <w:r w:rsidR="00A8333D" w:rsidRPr="00CB5A23">
        <w:rPr>
          <w:rFonts w:ascii="Times New Roman" w:hAnsi="Times New Roman" w:cs="Times New Roman"/>
          <w:sz w:val="24"/>
          <w:szCs w:val="24"/>
        </w:rPr>
        <w:t xml:space="preserve">ěstnanců </w:t>
      </w:r>
      <w:r w:rsidR="00CB5A23" w:rsidRPr="00CB5A23">
        <w:rPr>
          <w:rFonts w:ascii="Times New Roman" w:hAnsi="Times New Roman" w:cs="Times New Roman"/>
          <w:sz w:val="24"/>
          <w:szCs w:val="24"/>
        </w:rPr>
        <w:t xml:space="preserve">v přímé péči </w:t>
      </w:r>
      <w:r w:rsidR="00A6494B" w:rsidRPr="00CB5A23">
        <w:rPr>
          <w:rFonts w:ascii="Times New Roman" w:hAnsi="Times New Roman" w:cs="Times New Roman"/>
          <w:sz w:val="24"/>
          <w:szCs w:val="24"/>
        </w:rPr>
        <w:t xml:space="preserve">- </w:t>
      </w:r>
      <w:r w:rsidR="008E5FBD" w:rsidRPr="00CB5A23">
        <w:rPr>
          <w:rFonts w:ascii="Times New Roman" w:hAnsi="Times New Roman" w:cs="Times New Roman"/>
          <w:sz w:val="24"/>
          <w:szCs w:val="24"/>
        </w:rPr>
        <w:t xml:space="preserve"> </w:t>
      </w:r>
      <w:r w:rsidR="00CB5A23" w:rsidRPr="00CB5A23">
        <w:rPr>
          <w:rFonts w:ascii="Times New Roman" w:hAnsi="Times New Roman" w:cs="Times New Roman"/>
          <w:sz w:val="24"/>
          <w:szCs w:val="24"/>
        </w:rPr>
        <w:t>10</w:t>
      </w:r>
      <w:r w:rsidR="00A8333D" w:rsidRPr="00CB5A2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8333D" w:rsidRPr="00CB5A2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8333D" w:rsidRPr="00CB5A23">
        <w:rPr>
          <w:rFonts w:ascii="Times New Roman" w:hAnsi="Times New Roman" w:cs="Times New Roman"/>
          <w:sz w:val="24"/>
          <w:szCs w:val="24"/>
        </w:rPr>
        <w:tab/>
      </w:r>
      <w:r w:rsidR="00A8333D" w:rsidRPr="00CB5A23">
        <w:rPr>
          <w:rFonts w:ascii="Times New Roman" w:hAnsi="Times New Roman" w:cs="Times New Roman"/>
          <w:sz w:val="24"/>
          <w:szCs w:val="24"/>
        </w:rPr>
        <w:tab/>
      </w:r>
    </w:p>
    <w:p w:rsidR="00A902CD" w:rsidRPr="00D673C9" w:rsidRDefault="00C07A9A" w:rsidP="00C07A9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5A23">
        <w:rPr>
          <w:rFonts w:ascii="Times New Roman" w:hAnsi="Times New Roman" w:cs="Times New Roman"/>
          <w:sz w:val="24"/>
          <w:szCs w:val="24"/>
        </w:rPr>
        <w:t>Celkový počet přepočtených úvazků v přímé péči</w:t>
      </w:r>
      <w:r w:rsidRPr="00CB5A23">
        <w:rPr>
          <w:rFonts w:ascii="Times New Roman" w:hAnsi="Times New Roman" w:cs="Times New Roman"/>
          <w:sz w:val="24"/>
          <w:szCs w:val="24"/>
        </w:rPr>
        <w:tab/>
      </w:r>
      <w:r w:rsidR="00A6494B" w:rsidRPr="00CB5A23">
        <w:rPr>
          <w:rFonts w:ascii="Times New Roman" w:hAnsi="Times New Roman" w:cs="Times New Roman"/>
          <w:sz w:val="24"/>
          <w:szCs w:val="24"/>
        </w:rPr>
        <w:t xml:space="preserve">- </w:t>
      </w:r>
      <w:r w:rsidR="008E5FBD" w:rsidRPr="00CB5A23">
        <w:rPr>
          <w:rFonts w:ascii="Times New Roman" w:hAnsi="Times New Roman" w:cs="Times New Roman"/>
          <w:sz w:val="24"/>
          <w:szCs w:val="24"/>
        </w:rPr>
        <w:t>3,</w:t>
      </w:r>
      <w:r w:rsidR="00CB5A23" w:rsidRPr="00CB5A23">
        <w:rPr>
          <w:rFonts w:ascii="Times New Roman" w:hAnsi="Times New Roman" w:cs="Times New Roman"/>
          <w:sz w:val="24"/>
          <w:szCs w:val="24"/>
        </w:rPr>
        <w:t>38</w:t>
      </w:r>
      <w:r w:rsidR="008E5FBD" w:rsidRPr="00CB5A23">
        <w:rPr>
          <w:rFonts w:ascii="Times New Roman" w:hAnsi="Times New Roman" w:cs="Times New Roman"/>
          <w:sz w:val="24"/>
          <w:szCs w:val="24"/>
        </w:rPr>
        <w:t xml:space="preserve"> </w:t>
      </w:r>
      <w:r w:rsidRPr="00D673C9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C07A9A" w:rsidRPr="00A902CD" w:rsidRDefault="00A902CD" w:rsidP="00A902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07A9A" w:rsidRPr="00A902CD">
        <w:rPr>
          <w:rFonts w:ascii="Times New Roman" w:hAnsi="Times New Roman" w:cs="Times New Roman"/>
          <w:b/>
          <w:color w:val="0070C0"/>
          <w:sz w:val="32"/>
          <w:szCs w:val="32"/>
        </w:rPr>
        <w:t>Osobní asistence</w:t>
      </w:r>
    </w:p>
    <w:p w:rsidR="00C07A9A" w:rsidRPr="00A902CD" w:rsidRDefault="00C07A9A" w:rsidP="00C07A9A">
      <w:pPr>
        <w:pStyle w:val="Nadpis2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2" w:name="_Toc44663645"/>
      <w:r w:rsidRPr="00A902CD">
        <w:rPr>
          <w:rFonts w:ascii="Times New Roman" w:hAnsi="Times New Roman" w:cs="Times New Roman"/>
          <w:b/>
          <w:sz w:val="28"/>
          <w:szCs w:val="28"/>
        </w:rPr>
        <w:t>Obecné informace</w:t>
      </w:r>
      <w:r w:rsidR="00A902C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125A5">
        <w:rPr>
          <w:rFonts w:ascii="Times New Roman" w:hAnsi="Times New Roman" w:cs="Times New Roman"/>
          <w:b/>
          <w:sz w:val="28"/>
          <w:szCs w:val="28"/>
        </w:rPr>
        <w:t xml:space="preserve"> stručná</w:t>
      </w:r>
      <w:r w:rsidR="00A902CD">
        <w:rPr>
          <w:rFonts w:ascii="Times New Roman" w:hAnsi="Times New Roman" w:cs="Times New Roman"/>
          <w:b/>
          <w:sz w:val="28"/>
          <w:szCs w:val="28"/>
        </w:rPr>
        <w:t xml:space="preserve"> historie</w:t>
      </w:r>
      <w:bookmarkEnd w:id="12"/>
    </w:p>
    <w:p w:rsidR="007125A5" w:rsidRDefault="007125A5" w:rsidP="007125A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Službu osobní asistence poskytujeme v naší organizaci již od roku 2014, kdy se nám ji podařilo prostřednictvím Moravskoslezského kraje registrovat a přidat tak do rejstříku námi nabízených služeb. </w:t>
      </w:r>
    </w:p>
    <w:p w:rsidR="007125A5" w:rsidRDefault="007125A5" w:rsidP="007125A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rozdíl od pečovatelské služby, která slouží především jako krátkodobé zajištění potřeb uživatelů v různých oblastech přes úkony osobní hygieny až po např. společný nákup, jde u osobní asistence</w:t>
      </w:r>
      <w:r w:rsidR="00E50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dlouhodobou přítomnost asistentky (pečovatelky) v domácnosti uživatele za účelem kontinuálního pokrytí jeho celodenních potřeb. Tuto službu nejčastěji využívají osoby a jejich zástupci (</w:t>
      </w:r>
      <w:r w:rsidRPr="007125A5">
        <w:rPr>
          <w:rFonts w:ascii="Times New Roman" w:hAnsi="Times New Roman" w:cs="Times New Roman"/>
          <w:i/>
          <w:sz w:val="24"/>
          <w:szCs w:val="24"/>
        </w:rPr>
        <w:t>manžel/ka, dcera, syn, snacha atd.),</w:t>
      </w:r>
      <w:r>
        <w:rPr>
          <w:rFonts w:ascii="Times New Roman" w:hAnsi="Times New Roman" w:cs="Times New Roman"/>
          <w:sz w:val="24"/>
          <w:szCs w:val="24"/>
        </w:rPr>
        <w:t xml:space="preserve"> kteří např. nedisponují takovými časovými </w:t>
      </w:r>
      <w:r w:rsidRPr="007125A5">
        <w:rPr>
          <w:rFonts w:ascii="Times New Roman" w:hAnsi="Times New Roman" w:cs="Times New Roman"/>
          <w:i/>
          <w:sz w:val="24"/>
          <w:szCs w:val="24"/>
        </w:rPr>
        <w:t>(vlastní zaměstnání)</w:t>
      </w:r>
      <w:r>
        <w:rPr>
          <w:rFonts w:ascii="Times New Roman" w:hAnsi="Times New Roman" w:cs="Times New Roman"/>
          <w:sz w:val="24"/>
          <w:szCs w:val="24"/>
        </w:rPr>
        <w:t xml:space="preserve"> ani fyzickými možnostmi </w:t>
      </w:r>
      <w:r w:rsidRPr="007125A5">
        <w:rPr>
          <w:rFonts w:ascii="Times New Roman" w:hAnsi="Times New Roman" w:cs="Times New Roman"/>
          <w:i/>
          <w:sz w:val="24"/>
          <w:szCs w:val="24"/>
        </w:rPr>
        <w:t>(z důvodu věku, zdravotního stavu)</w:t>
      </w:r>
      <w:r>
        <w:rPr>
          <w:rFonts w:ascii="Times New Roman" w:hAnsi="Times New Roman" w:cs="Times New Roman"/>
          <w:sz w:val="24"/>
          <w:szCs w:val="24"/>
        </w:rPr>
        <w:t xml:space="preserve">, aby mohli potřebnou péči zajistit, ale zároveň chtějí, aby jejich blízký zůstal ve společné v domácnosti co nejdéle. Osobní asistence se často poskytuje v rozmezí 2 – 5 hodin denně, výjimečně však může jít i o delší časový úsek. </w:t>
      </w:r>
    </w:p>
    <w:p w:rsidR="00C07A9A" w:rsidRPr="00177DEF" w:rsidRDefault="00C07A9A" w:rsidP="00C07A9A">
      <w:pPr>
        <w:pStyle w:val="Nadpis2"/>
        <w:spacing w:line="360" w:lineRule="auto"/>
        <w:jc w:val="both"/>
        <w:rPr>
          <w:rFonts w:ascii="Times New Roman" w:hAnsi="Times New Roman" w:cs="Times New Roman"/>
          <w:b/>
        </w:rPr>
      </w:pPr>
      <w:bookmarkStart w:id="13" w:name="_Toc44663646"/>
      <w:r w:rsidRPr="00177DEF">
        <w:rPr>
          <w:rFonts w:ascii="Times New Roman" w:hAnsi="Times New Roman" w:cs="Times New Roman"/>
          <w:b/>
        </w:rPr>
        <w:t>Poslání, cíle a cílové skupiny</w:t>
      </w:r>
      <w:bookmarkEnd w:id="13"/>
    </w:p>
    <w:p w:rsidR="00C07A9A" w:rsidRPr="00A902CD" w:rsidRDefault="00C07A9A" w:rsidP="00C07A9A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14" w:name="_Toc44663647"/>
      <w:r w:rsidRPr="00A902CD">
        <w:rPr>
          <w:rFonts w:ascii="Times New Roman" w:hAnsi="Times New Roman" w:cs="Times New Roman"/>
          <w:sz w:val="24"/>
          <w:szCs w:val="24"/>
        </w:rPr>
        <w:t>Poslání</w:t>
      </w:r>
      <w:bookmarkEnd w:id="14"/>
    </w:p>
    <w:p w:rsidR="00C07A9A" w:rsidRPr="00177DEF" w:rsidRDefault="007125A5" w:rsidP="00C07A9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Posláním </w:t>
      </w:r>
      <w:r w:rsidR="00C07A9A" w:rsidRPr="00177DEF">
        <w:rPr>
          <w:rFonts w:ascii="Times New Roman" w:hAnsi="Times New Roman" w:cs="Times New Roman"/>
          <w:bCs/>
          <w:sz w:val="24"/>
          <w:szCs w:val="24"/>
        </w:rPr>
        <w:t>osobní asistence je podpora a pomoc směřovaná tělesně postiženým, zdravotně postiženým a seniorům tak, aby mohli žít ve svém přirozeném prostředí, realizovat každodenní život dle svých představ a žít běžným způsobem života srovnatelným s vrstevníky.</w:t>
      </w:r>
    </w:p>
    <w:p w:rsidR="00C07A9A" w:rsidRPr="00A902CD" w:rsidRDefault="00C07A9A" w:rsidP="00C07A9A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15" w:name="_Toc44663648"/>
      <w:r w:rsidRPr="00A902CD">
        <w:rPr>
          <w:rFonts w:ascii="Times New Roman" w:hAnsi="Times New Roman" w:cs="Times New Roman"/>
          <w:sz w:val="24"/>
          <w:szCs w:val="24"/>
        </w:rPr>
        <w:t>Cíl</w:t>
      </w:r>
      <w:bookmarkEnd w:id="15"/>
    </w:p>
    <w:p w:rsidR="00C07A9A" w:rsidRPr="00177DEF" w:rsidRDefault="00C07A9A" w:rsidP="00C07A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ab/>
        <w:t>Hlavním cílem osobní asistence je umožnit uživateli služby žít ve svém přirozeném prostředí, podporovat při zachování nebo rozvíjení schopností a dovedností uživatele, pomoci uživateli zvládat běžné každodenní úkoly a tak pomoci zachovat stávající kvalitu života, podpořit uživatele při překonávání osamělosti, navazovat společenské kontakty a realizovat jeho zájmy, přání a potřeby a napomáhat mu v uplatňování vlastní vůle při rozhodování o způsobu svého života.</w:t>
      </w:r>
    </w:p>
    <w:p w:rsidR="00C07A9A" w:rsidRPr="00A902CD" w:rsidRDefault="00C07A9A" w:rsidP="00C07A9A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16" w:name="_Toc44663649"/>
      <w:r w:rsidRPr="00A902CD">
        <w:rPr>
          <w:rFonts w:ascii="Times New Roman" w:hAnsi="Times New Roman" w:cs="Times New Roman"/>
          <w:sz w:val="24"/>
          <w:szCs w:val="24"/>
        </w:rPr>
        <w:t>Cílové skupiny</w:t>
      </w:r>
      <w:bookmarkEnd w:id="16"/>
    </w:p>
    <w:p w:rsidR="00817F9E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Senioři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17F9E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chronickým duševním onemocněním;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F9E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chronickým onemocněním;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F9E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kombinovaným postižením;</w:t>
      </w:r>
    </w:p>
    <w:p w:rsidR="00817F9E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 mentálním postižením;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F9E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 xml:space="preserve">Osoby s tělesným postižením; </w:t>
      </w:r>
    </w:p>
    <w:p w:rsidR="00817F9E" w:rsidRPr="00177DEF" w:rsidRDefault="00817F9E" w:rsidP="00817F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  <w:sz w:val="24"/>
          <w:szCs w:val="24"/>
        </w:rPr>
        <w:t>Osoby se zdravotním postižením.</w:t>
      </w:r>
    </w:p>
    <w:p w:rsidR="00C07A9A" w:rsidRPr="00177DEF" w:rsidRDefault="00C07A9A" w:rsidP="00C07A9A">
      <w:pPr>
        <w:rPr>
          <w:rFonts w:ascii="Times New Roman" w:hAnsi="Times New Roman" w:cs="Times New Roman"/>
        </w:rPr>
      </w:pPr>
    </w:p>
    <w:p w:rsidR="00A421C6" w:rsidRPr="00A421C6" w:rsidRDefault="00C07A9A" w:rsidP="00A421C6">
      <w:pPr>
        <w:pStyle w:val="Nadpis3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4663650"/>
      <w:r w:rsidRPr="00A421C6">
        <w:rPr>
          <w:rFonts w:ascii="Times New Roman" w:hAnsi="Times New Roman" w:cs="Times New Roman"/>
          <w:b w:val="0"/>
          <w:color w:val="auto"/>
          <w:sz w:val="24"/>
          <w:szCs w:val="24"/>
        </w:rPr>
        <w:t>Věková hranice</w:t>
      </w:r>
      <w:r w:rsidRPr="00A421C6">
        <w:rPr>
          <w:rFonts w:ascii="Times New Roman" w:hAnsi="Times New Roman" w:cs="Times New Roman"/>
          <w:color w:val="auto"/>
          <w:sz w:val="24"/>
          <w:szCs w:val="24"/>
        </w:rPr>
        <w:t xml:space="preserve"> cílových skupin (mimo seniorů) je </w:t>
      </w:r>
      <w:r w:rsidRPr="00A421C6">
        <w:rPr>
          <w:rFonts w:ascii="Times New Roman" w:hAnsi="Times New Roman" w:cs="Times New Roman"/>
          <w:b w:val="0"/>
          <w:color w:val="auto"/>
          <w:sz w:val="24"/>
          <w:szCs w:val="24"/>
        </w:rPr>
        <w:t>6 let</w:t>
      </w:r>
      <w:r w:rsidR="00817F9E" w:rsidRPr="00A421C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7"/>
      <w:r w:rsidR="00A421C6" w:rsidRPr="00A421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421C6" w:rsidRPr="0054000D" w:rsidRDefault="00A421C6" w:rsidP="00A421C6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18" w:name="_Toc44663651"/>
      <w:r w:rsidRPr="0054000D">
        <w:rPr>
          <w:rFonts w:ascii="Times New Roman" w:hAnsi="Times New Roman" w:cs="Times New Roman"/>
          <w:sz w:val="24"/>
          <w:szCs w:val="24"/>
        </w:rPr>
        <w:t>Klienti</w:t>
      </w:r>
      <w:bookmarkEnd w:id="18"/>
    </w:p>
    <w:p w:rsidR="00A421C6" w:rsidRPr="0054000D" w:rsidRDefault="00A421C6" w:rsidP="00A421C6">
      <w:pPr>
        <w:rPr>
          <w:rFonts w:ascii="Times New Roman" w:hAnsi="Times New Roman" w:cs="Times New Roman"/>
          <w:sz w:val="24"/>
          <w:szCs w:val="24"/>
        </w:rPr>
      </w:pPr>
    </w:p>
    <w:p w:rsidR="00A421C6" w:rsidRPr="0054000D" w:rsidRDefault="00A421C6" w:rsidP="00A421C6">
      <w:pPr>
        <w:rPr>
          <w:rFonts w:ascii="Times New Roman" w:hAnsi="Times New Roman" w:cs="Times New Roman"/>
          <w:sz w:val="24"/>
          <w:szCs w:val="24"/>
        </w:rPr>
      </w:pPr>
      <w:r w:rsidRPr="0054000D">
        <w:rPr>
          <w:rFonts w:ascii="Times New Roman" w:hAnsi="Times New Roman" w:cs="Times New Roman"/>
          <w:sz w:val="24"/>
          <w:szCs w:val="24"/>
        </w:rPr>
        <w:t xml:space="preserve">Celkový počet klientů </w:t>
      </w:r>
      <w:r w:rsidRPr="005400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23</w:t>
      </w:r>
      <w:r w:rsidRPr="0054000D">
        <w:rPr>
          <w:rFonts w:ascii="Times New Roman" w:hAnsi="Times New Roman" w:cs="Times New Roman"/>
          <w:sz w:val="24"/>
          <w:szCs w:val="24"/>
        </w:rPr>
        <w:tab/>
      </w:r>
      <w:r w:rsidRPr="0054000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421C6" w:rsidRPr="0054000D" w:rsidRDefault="00A421C6" w:rsidP="00A421C6">
      <w:pPr>
        <w:rPr>
          <w:rFonts w:ascii="Times New Roman" w:hAnsi="Times New Roman" w:cs="Times New Roman"/>
          <w:sz w:val="24"/>
          <w:szCs w:val="24"/>
        </w:rPr>
      </w:pPr>
      <w:r w:rsidRPr="0054000D">
        <w:rPr>
          <w:rFonts w:ascii="Times New Roman" w:hAnsi="Times New Roman" w:cs="Times New Roman"/>
          <w:sz w:val="24"/>
          <w:szCs w:val="24"/>
        </w:rPr>
        <w:t>Nejstarší klient</w:t>
      </w:r>
      <w:r w:rsidRPr="0054000D">
        <w:rPr>
          <w:rFonts w:ascii="Times New Roman" w:hAnsi="Times New Roman" w:cs="Times New Roman"/>
          <w:sz w:val="24"/>
          <w:szCs w:val="24"/>
        </w:rPr>
        <w:tab/>
      </w:r>
      <w:r w:rsidRPr="005400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96 l</w:t>
      </w:r>
      <w:r w:rsidRPr="0054000D">
        <w:rPr>
          <w:rFonts w:ascii="Times New Roman" w:hAnsi="Times New Roman" w:cs="Times New Roman"/>
          <w:sz w:val="24"/>
          <w:szCs w:val="24"/>
        </w:rPr>
        <w:t>et</w:t>
      </w:r>
      <w:r w:rsidRPr="0054000D">
        <w:rPr>
          <w:rFonts w:ascii="Times New Roman" w:hAnsi="Times New Roman" w:cs="Times New Roman"/>
          <w:sz w:val="24"/>
          <w:szCs w:val="24"/>
        </w:rPr>
        <w:tab/>
      </w:r>
      <w:r w:rsidRPr="0054000D">
        <w:rPr>
          <w:rFonts w:ascii="Times New Roman" w:hAnsi="Times New Roman" w:cs="Times New Roman"/>
          <w:sz w:val="24"/>
          <w:szCs w:val="24"/>
        </w:rPr>
        <w:tab/>
      </w:r>
    </w:p>
    <w:p w:rsidR="00C07A9A" w:rsidRPr="00177DEF" w:rsidRDefault="00A421C6" w:rsidP="00A421C6">
      <w:pPr>
        <w:spacing w:line="360" w:lineRule="auto"/>
        <w:jc w:val="both"/>
        <w:rPr>
          <w:rFonts w:ascii="Times New Roman" w:hAnsi="Times New Roman" w:cs="Times New Roman"/>
        </w:rPr>
      </w:pPr>
      <w:r w:rsidRPr="0054000D">
        <w:rPr>
          <w:rFonts w:ascii="Times New Roman" w:hAnsi="Times New Roman" w:cs="Times New Roman"/>
          <w:sz w:val="24"/>
          <w:szCs w:val="24"/>
        </w:rPr>
        <w:t>Nejmladší</w:t>
      </w:r>
      <w:r>
        <w:rPr>
          <w:rFonts w:ascii="Times New Roman" w:hAnsi="Times New Roman" w:cs="Times New Roman"/>
          <w:sz w:val="24"/>
          <w:szCs w:val="24"/>
        </w:rPr>
        <w:t xml:space="preserve"> klientka</w:t>
      </w:r>
      <w:r w:rsidRPr="0054000D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18</w:t>
      </w:r>
      <w:r w:rsidRPr="0054000D">
        <w:rPr>
          <w:rFonts w:ascii="Times New Roman" w:hAnsi="Times New Roman" w:cs="Times New Roman"/>
          <w:sz w:val="24"/>
          <w:szCs w:val="24"/>
        </w:rPr>
        <w:t xml:space="preserve"> let</w:t>
      </w:r>
      <w:r w:rsidRPr="0054000D">
        <w:rPr>
          <w:rFonts w:ascii="Times New Roman" w:hAnsi="Times New Roman" w:cs="Times New Roman"/>
          <w:sz w:val="24"/>
          <w:szCs w:val="24"/>
        </w:rPr>
        <w:tab/>
      </w:r>
    </w:p>
    <w:p w:rsidR="00C07A9A" w:rsidRDefault="00C07A9A" w:rsidP="009841A3">
      <w:pPr>
        <w:spacing w:line="360" w:lineRule="auto"/>
        <w:jc w:val="center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9841A3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Statistika</w:t>
      </w:r>
    </w:p>
    <w:tbl>
      <w:tblPr>
        <w:tblW w:w="9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6"/>
        <w:gridCol w:w="4237"/>
        <w:gridCol w:w="1877"/>
        <w:gridCol w:w="1851"/>
      </w:tblGrid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4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Popis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Počet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Hodiny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 ČPS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nezbytný k zajištění úkonu - So, Ne, Sv.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02:05</w:t>
            </w:r>
          </w:p>
        </w:tc>
      </w:tr>
      <w:tr w:rsidR="009841A3" w:rsidRPr="009841A3" w:rsidTr="009841A3">
        <w:trPr>
          <w:trHeight w:val="447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 ČPÚ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čas nezbytný k zajištění úkonu (příprava,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doprava pracovníka)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1775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1194:20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1A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a podpora při podání jídla a pití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999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739:45</w:t>
            </w:r>
          </w:p>
        </w:tc>
      </w:tr>
      <w:tr w:rsidR="009841A3" w:rsidRPr="009841A3" w:rsidTr="009841A3">
        <w:trPr>
          <w:trHeight w:val="447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1B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oblékání a svlékání včetně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speciálních pomůcek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392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137:25</w:t>
            </w:r>
          </w:p>
        </w:tc>
      </w:tr>
      <w:tr w:rsidR="009841A3" w:rsidRPr="009841A3" w:rsidTr="009841A3">
        <w:trPr>
          <w:trHeight w:val="447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1C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prostorové orientaci, samostatném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pohybu ve vnitřním i vnějším prostoru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662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259:25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1D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přesunu na lůžko nebo vozík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111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36:25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2A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úkonech osobní hygieny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900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427:30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2B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použití WC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64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17:05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3A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přípravě jídla a pití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574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262:15</w:t>
            </w:r>
          </w:p>
        </w:tc>
      </w:tr>
      <w:tr w:rsidR="009841A3" w:rsidRPr="009841A3" w:rsidTr="009841A3">
        <w:trPr>
          <w:trHeight w:val="447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4A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s úklidem a údržbou domácnosti a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osobních věcí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1299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959:00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4B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nákupy 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běžné pochůzky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176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68:10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5A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a podpora rodině v péči o dítě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42:45</w:t>
            </w:r>
          </w:p>
        </w:tc>
      </w:tr>
      <w:tr w:rsidR="009841A3" w:rsidRPr="009841A3" w:rsidTr="009841A3">
        <w:trPr>
          <w:trHeight w:val="656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5C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s nácvikem a upevňování motorických,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psychických a sociálních sch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pností a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dovedností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1464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991:25</w:t>
            </w:r>
          </w:p>
        </w:tc>
      </w:tr>
      <w:tr w:rsidR="009841A3" w:rsidRPr="009841A3" w:rsidTr="009841A3">
        <w:trPr>
          <w:trHeight w:val="863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6A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doprovázení do školy,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školského zařízení,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zaměstnání, k lékaři, na zájmové a volnočasové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aktivity, na orgány veře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jné 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oci a instituce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poskytující veře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jné služby a doprovázení zpět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348:45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AS1 7B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vyřizování běžných záležitostí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05:50</w:t>
            </w:r>
          </w:p>
        </w:tc>
      </w:tr>
      <w:tr w:rsidR="009841A3" w:rsidRPr="009841A3" w:rsidTr="009841A3">
        <w:trPr>
          <w:trHeight w:val="447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AS2 1C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prostorové orientaci, samostatném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pohybu ve vnitřním i vnějším prostoru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98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337:30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AS2 3A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při přípravě jídla a pití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98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98:00</w:t>
            </w:r>
          </w:p>
        </w:tc>
      </w:tr>
      <w:tr w:rsidR="009841A3" w:rsidRPr="009841A3" w:rsidTr="009841A3">
        <w:trPr>
          <w:trHeight w:val="656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AS2 5C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 s nácvikem a upevňování motorických,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psychických a sociálních sch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pností a</w:t>
            </w: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>dovedností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116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339:45</w:t>
            </w:r>
          </w:p>
        </w:tc>
      </w:tr>
      <w:tr w:rsidR="009841A3" w:rsidRPr="009841A3" w:rsidTr="009841A3">
        <w:trPr>
          <w:trHeight w:val="318"/>
        </w:trPr>
        <w:tc>
          <w:tcPr>
            <w:tcW w:w="6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9183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6267:25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F-2   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dohled nad dospělou osobou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05:45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KM OA 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Doprava osobní asistence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601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00:00</w:t>
            </w:r>
          </w:p>
        </w:tc>
      </w:tr>
      <w:tr w:rsidR="009841A3" w:rsidRPr="009841A3" w:rsidTr="009841A3">
        <w:trPr>
          <w:trHeight w:val="318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POH   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Pohotovost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07:30</w:t>
            </w:r>
          </w:p>
        </w:tc>
      </w:tr>
      <w:tr w:rsidR="009841A3" w:rsidRPr="009841A3" w:rsidTr="009841A3">
        <w:trPr>
          <w:trHeight w:val="318"/>
        </w:trPr>
        <w:tc>
          <w:tcPr>
            <w:tcW w:w="6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605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13:15</w:t>
            </w:r>
          </w:p>
        </w:tc>
      </w:tr>
      <w:tr w:rsidR="009841A3" w:rsidRPr="009841A3" w:rsidTr="009841A3">
        <w:trPr>
          <w:trHeight w:val="318"/>
        </w:trPr>
        <w:tc>
          <w:tcPr>
            <w:tcW w:w="6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9788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41A3" w:rsidRPr="009841A3" w:rsidRDefault="009841A3" w:rsidP="00984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84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6280:40</w:t>
            </w:r>
          </w:p>
        </w:tc>
      </w:tr>
    </w:tbl>
    <w:p w:rsidR="00C07A9A" w:rsidRPr="00A421C6" w:rsidRDefault="00C07A9A" w:rsidP="00C07A9A">
      <w:pPr>
        <w:rPr>
          <w:rFonts w:ascii="Times New Roman" w:hAnsi="Times New Roman" w:cs="Times New Roman"/>
          <w:sz w:val="24"/>
          <w:szCs w:val="24"/>
        </w:rPr>
      </w:pPr>
      <w:r w:rsidRPr="0054000D">
        <w:rPr>
          <w:rFonts w:ascii="Times New Roman" w:hAnsi="Times New Roman" w:cs="Times New Roman"/>
          <w:b/>
          <w:sz w:val="24"/>
          <w:szCs w:val="24"/>
        </w:rPr>
        <w:tab/>
      </w:r>
    </w:p>
    <w:p w:rsidR="00A421C6" w:rsidRDefault="00CB5A23" w:rsidP="00A421C6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19" w:name="_Toc44663652"/>
      <w:r w:rsidRPr="00CB5A23">
        <w:rPr>
          <w:rFonts w:ascii="Times New Roman" w:hAnsi="Times New Roman" w:cs="Times New Roman"/>
          <w:sz w:val="24"/>
          <w:szCs w:val="24"/>
        </w:rPr>
        <w:t>Zaměstnanci</w:t>
      </w:r>
      <w:bookmarkEnd w:id="19"/>
    </w:p>
    <w:p w:rsidR="00C07A9A" w:rsidRPr="00CB5A23" w:rsidRDefault="008E5FBD" w:rsidP="00C07A9A">
      <w:pPr>
        <w:rPr>
          <w:rFonts w:ascii="Times New Roman" w:hAnsi="Times New Roman" w:cs="Times New Roman"/>
          <w:sz w:val="24"/>
          <w:szCs w:val="24"/>
        </w:rPr>
      </w:pPr>
      <w:r w:rsidRPr="00CB5A23">
        <w:rPr>
          <w:rFonts w:ascii="Times New Roman" w:hAnsi="Times New Roman" w:cs="Times New Roman"/>
          <w:sz w:val="24"/>
          <w:szCs w:val="24"/>
        </w:rPr>
        <w:t xml:space="preserve">Celkový počet zaměstnanců - </w:t>
      </w:r>
      <w:r w:rsidR="00CB5A23" w:rsidRPr="00CB5A23">
        <w:rPr>
          <w:rFonts w:ascii="Times New Roman" w:hAnsi="Times New Roman" w:cs="Times New Roman"/>
          <w:b/>
          <w:sz w:val="24"/>
          <w:szCs w:val="24"/>
        </w:rPr>
        <w:t>11</w:t>
      </w:r>
      <w:r w:rsidR="00C07A9A" w:rsidRPr="00CB5A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A9A" w:rsidRPr="00CB5A23">
        <w:rPr>
          <w:rFonts w:ascii="Times New Roman" w:hAnsi="Times New Roman" w:cs="Times New Roman"/>
          <w:sz w:val="24"/>
          <w:szCs w:val="24"/>
        </w:rPr>
        <w:t xml:space="preserve">   </w:t>
      </w:r>
      <w:r w:rsidRPr="00CB5A23">
        <w:rPr>
          <w:rFonts w:ascii="Times New Roman" w:hAnsi="Times New Roman" w:cs="Times New Roman"/>
          <w:sz w:val="24"/>
          <w:szCs w:val="24"/>
        </w:rPr>
        <w:t xml:space="preserve"> </w:t>
      </w:r>
      <w:r w:rsidR="00C07A9A" w:rsidRPr="00CB5A2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41519" w:rsidRPr="00CB5A23" w:rsidRDefault="00C07A9A" w:rsidP="00C07A9A">
      <w:pPr>
        <w:rPr>
          <w:rFonts w:ascii="Times New Roman" w:hAnsi="Times New Roman" w:cs="Times New Roman"/>
        </w:rPr>
      </w:pPr>
      <w:r w:rsidRPr="00CB5A23">
        <w:rPr>
          <w:rFonts w:ascii="Times New Roman" w:hAnsi="Times New Roman" w:cs="Times New Roman"/>
          <w:sz w:val="24"/>
          <w:szCs w:val="24"/>
        </w:rPr>
        <w:t>Počet přepočtených úvazků v přímé péči</w:t>
      </w:r>
      <w:r w:rsidR="008E5FBD" w:rsidRPr="00CB5A23">
        <w:rPr>
          <w:rFonts w:ascii="Times New Roman" w:hAnsi="Times New Roman" w:cs="Times New Roman"/>
          <w:sz w:val="24"/>
          <w:szCs w:val="24"/>
        </w:rPr>
        <w:t xml:space="preserve"> –</w:t>
      </w:r>
      <w:r w:rsidR="008E5FBD" w:rsidRPr="00CB5A23">
        <w:rPr>
          <w:rFonts w:ascii="Times New Roman" w:hAnsi="Times New Roman" w:cs="Times New Roman"/>
        </w:rPr>
        <w:t xml:space="preserve"> </w:t>
      </w:r>
      <w:r w:rsidR="00CB5A23" w:rsidRPr="00CB5A23">
        <w:rPr>
          <w:rFonts w:ascii="Times New Roman" w:hAnsi="Times New Roman" w:cs="Times New Roman"/>
          <w:b/>
        </w:rPr>
        <w:t>4,13</w:t>
      </w:r>
    </w:p>
    <w:p w:rsidR="00341519" w:rsidRPr="00177DEF" w:rsidRDefault="00341519" w:rsidP="00C07A9A">
      <w:pPr>
        <w:rPr>
          <w:rFonts w:ascii="Times New Roman" w:hAnsi="Times New Roman" w:cs="Times New Roman"/>
        </w:rPr>
      </w:pPr>
    </w:p>
    <w:p w:rsidR="007F7423" w:rsidRPr="00F24DBF" w:rsidRDefault="007F7423" w:rsidP="007F7423">
      <w:pPr>
        <w:rPr>
          <w:rFonts w:ascii="Times New Roman" w:eastAsiaTheme="majorEastAsia" w:hAnsi="Times New Roman" w:cs="Times New Roman"/>
          <w:b/>
          <w:color w:val="5B9BD5" w:themeColor="accent1"/>
          <w:sz w:val="28"/>
          <w:szCs w:val="28"/>
        </w:rPr>
      </w:pPr>
      <w:r w:rsidRPr="00F24DBF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Půjčovna kompenzačních pomůcek</w:t>
      </w:r>
    </w:p>
    <w:p w:rsidR="007F7423" w:rsidRPr="00177DEF" w:rsidRDefault="007F7423" w:rsidP="007F7423">
      <w:pPr>
        <w:pStyle w:val="Nadpis2"/>
        <w:spacing w:line="360" w:lineRule="auto"/>
        <w:jc w:val="both"/>
        <w:rPr>
          <w:rFonts w:ascii="Times New Roman" w:hAnsi="Times New Roman" w:cs="Times New Roman"/>
        </w:rPr>
      </w:pPr>
      <w:bookmarkStart w:id="20" w:name="_Toc44663653"/>
      <w:r w:rsidRPr="00177DEF">
        <w:rPr>
          <w:rFonts w:ascii="Times New Roman" w:hAnsi="Times New Roman" w:cs="Times New Roman"/>
        </w:rPr>
        <w:t>Obecné informace</w:t>
      </w:r>
      <w:bookmarkEnd w:id="20"/>
    </w:p>
    <w:p w:rsidR="007F7423" w:rsidRPr="005538DB" w:rsidRDefault="007F7423" w:rsidP="007F74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DE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Momentálně </w:t>
      </w:r>
      <w:r>
        <w:rPr>
          <w:rFonts w:ascii="Times New Roman" w:hAnsi="Times New Roman" w:cs="Times New Roman"/>
          <w:b/>
          <w:sz w:val="24"/>
          <w:szCs w:val="24"/>
        </w:rPr>
        <w:t xml:space="preserve">disponujeme </w:t>
      </w:r>
      <w:r w:rsidRPr="005538DB">
        <w:rPr>
          <w:rFonts w:ascii="Times New Roman" w:hAnsi="Times New Roman" w:cs="Times New Roman"/>
          <w:b/>
          <w:sz w:val="24"/>
          <w:szCs w:val="24"/>
        </w:rPr>
        <w:t>elektronickými polohovacími postelemi včetně bočnic, hrazdy a matrace.</w:t>
      </w:r>
      <w:r w:rsidRPr="005538DB">
        <w:rPr>
          <w:rFonts w:ascii="Times New Roman" w:hAnsi="Times New Roman" w:cs="Times New Roman"/>
          <w:sz w:val="24"/>
          <w:szCs w:val="24"/>
        </w:rPr>
        <w:t xml:space="preserve"> Mimo tento základ </w:t>
      </w:r>
      <w:r w:rsidRPr="00D673C9">
        <w:rPr>
          <w:rFonts w:ascii="Times New Roman" w:hAnsi="Times New Roman" w:cs="Times New Roman"/>
          <w:sz w:val="24"/>
          <w:szCs w:val="24"/>
        </w:rPr>
        <w:t>půjčujeme také</w:t>
      </w:r>
      <w:r w:rsidRPr="005538DB">
        <w:rPr>
          <w:rFonts w:ascii="Times New Roman" w:hAnsi="Times New Roman" w:cs="Times New Roman"/>
          <w:sz w:val="24"/>
          <w:szCs w:val="24"/>
        </w:rPr>
        <w:t xml:space="preserve"> </w:t>
      </w:r>
      <w:r w:rsidRPr="005538DB">
        <w:rPr>
          <w:rFonts w:ascii="Times New Roman" w:hAnsi="Times New Roman" w:cs="Times New Roman"/>
          <w:b/>
          <w:sz w:val="24"/>
          <w:szCs w:val="24"/>
        </w:rPr>
        <w:t>antidekubitní elektr</w:t>
      </w:r>
      <w:r>
        <w:rPr>
          <w:rFonts w:ascii="Times New Roman" w:hAnsi="Times New Roman" w:cs="Times New Roman"/>
          <w:b/>
          <w:sz w:val="24"/>
          <w:szCs w:val="24"/>
        </w:rPr>
        <w:t>onické matrace, invalidní vozík</w:t>
      </w:r>
      <w:r w:rsidRPr="005538DB">
        <w:rPr>
          <w:rFonts w:ascii="Times New Roman" w:hAnsi="Times New Roman" w:cs="Times New Roman"/>
          <w:sz w:val="24"/>
          <w:szCs w:val="24"/>
        </w:rPr>
        <w:t xml:space="preserve">, </w:t>
      </w:r>
      <w:r w:rsidRPr="005538DB">
        <w:rPr>
          <w:rFonts w:ascii="Times New Roman" w:hAnsi="Times New Roman" w:cs="Times New Roman"/>
          <w:b/>
          <w:sz w:val="24"/>
          <w:szCs w:val="24"/>
        </w:rPr>
        <w:t xml:space="preserve">chodítka – jak </w:t>
      </w:r>
      <w:r w:rsidR="00D673C9">
        <w:rPr>
          <w:rFonts w:ascii="Times New Roman" w:hAnsi="Times New Roman" w:cs="Times New Roman"/>
          <w:b/>
          <w:sz w:val="24"/>
          <w:szCs w:val="24"/>
        </w:rPr>
        <w:t>pevné, tak i s kolečky</w:t>
      </w:r>
      <w:r w:rsidRPr="005538DB">
        <w:rPr>
          <w:rFonts w:ascii="Times New Roman" w:hAnsi="Times New Roman" w:cs="Times New Roman"/>
          <w:b/>
          <w:sz w:val="24"/>
          <w:szCs w:val="24"/>
        </w:rPr>
        <w:t>, servírovací stolky</w:t>
      </w:r>
      <w:r>
        <w:rPr>
          <w:rFonts w:ascii="Times New Roman" w:hAnsi="Times New Roman" w:cs="Times New Roman"/>
          <w:b/>
          <w:sz w:val="24"/>
          <w:szCs w:val="24"/>
        </w:rPr>
        <w:t>, toaletní křesla</w:t>
      </w:r>
      <w:r w:rsidRPr="005538DB">
        <w:rPr>
          <w:rFonts w:ascii="Times New Roman" w:hAnsi="Times New Roman" w:cs="Times New Roman"/>
          <w:sz w:val="24"/>
          <w:szCs w:val="24"/>
        </w:rPr>
        <w:t xml:space="preserve"> a spoustu drobnějších pomůcek pro usnadnění manipulace a zkvalitnění života našich uživatelů</w:t>
      </w:r>
      <w:r>
        <w:rPr>
          <w:rFonts w:ascii="Times New Roman" w:hAnsi="Times New Roman" w:cs="Times New Roman"/>
          <w:sz w:val="24"/>
          <w:szCs w:val="24"/>
        </w:rPr>
        <w:t xml:space="preserve"> (zde se jedná např. o nástavce na WC, nástavce na vany atd.).</w:t>
      </w:r>
    </w:p>
    <w:p w:rsidR="00D673C9" w:rsidRDefault="007F7423" w:rsidP="007F74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77DEF">
        <w:rPr>
          <w:rFonts w:ascii="Times New Roman" w:hAnsi="Times New Roman" w:cs="Times New Roman"/>
          <w:sz w:val="24"/>
          <w:szCs w:val="24"/>
        </w:rPr>
        <w:t xml:space="preserve">Mimo tyto pomůcky našim </w:t>
      </w:r>
      <w:r>
        <w:rPr>
          <w:rFonts w:ascii="Times New Roman" w:hAnsi="Times New Roman" w:cs="Times New Roman"/>
          <w:sz w:val="24"/>
          <w:szCs w:val="24"/>
        </w:rPr>
        <w:t xml:space="preserve">uživatelům </w:t>
      </w:r>
      <w:r w:rsidR="00341519">
        <w:rPr>
          <w:rFonts w:ascii="Times New Roman" w:hAnsi="Times New Roman" w:cs="Times New Roman"/>
          <w:sz w:val="24"/>
          <w:szCs w:val="24"/>
        </w:rPr>
        <w:t xml:space="preserve">dle </w:t>
      </w:r>
      <w:r w:rsidR="00F6618B">
        <w:rPr>
          <w:rFonts w:ascii="Times New Roman" w:hAnsi="Times New Roman" w:cs="Times New Roman"/>
          <w:sz w:val="24"/>
          <w:szCs w:val="24"/>
        </w:rPr>
        <w:t>našich možností</w:t>
      </w:r>
      <w:r w:rsidR="00341519">
        <w:rPr>
          <w:rFonts w:ascii="Times New Roman" w:hAnsi="Times New Roman" w:cs="Times New Roman"/>
          <w:sz w:val="24"/>
          <w:szCs w:val="24"/>
        </w:rPr>
        <w:t xml:space="preserve"> podložky, pleny, plenkové kalhotky,</w:t>
      </w:r>
      <w:r w:rsidRPr="00177DEF">
        <w:rPr>
          <w:rFonts w:ascii="Times New Roman" w:hAnsi="Times New Roman" w:cs="Times New Roman"/>
          <w:sz w:val="24"/>
          <w:szCs w:val="24"/>
        </w:rPr>
        <w:t xml:space="preserve"> různé prostředky osobní hygieny, které jsme většinou dostali darem od uživatelů, kteří je již nevyužijí.</w:t>
      </w:r>
    </w:p>
    <w:p w:rsidR="0070580F" w:rsidRDefault="0017321E" w:rsidP="007F74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41519">
        <w:rPr>
          <w:rFonts w:ascii="Times New Roman" w:hAnsi="Times New Roman" w:cs="Times New Roman"/>
          <w:sz w:val="24"/>
          <w:szCs w:val="24"/>
        </w:rPr>
        <w:t xml:space="preserve">Těší nás, že má půjčovna zájemce o kompenzační pomůcky. Bohužel někdy se může stát, že nejsme schopni okamžitě </w:t>
      </w:r>
      <w:r w:rsidR="0070580F">
        <w:rPr>
          <w:rFonts w:ascii="Times New Roman" w:hAnsi="Times New Roman" w:cs="Times New Roman"/>
          <w:sz w:val="24"/>
          <w:szCs w:val="24"/>
        </w:rPr>
        <w:t xml:space="preserve">splnit požadavek žadatele a musí tak počkat, než se poptávaná pomůcka vrátí do skladu. Zapůjčovat pomůcku si může nejen stávající uživatel naší služby, ale každý, kdo má zájem o jakoukoliv kompenzační pomůcku, kterou potřebuje na různě dlouhou dobu pro své blízké, </w:t>
      </w:r>
      <w:r w:rsidR="00F62DF0">
        <w:rPr>
          <w:rFonts w:ascii="Times New Roman" w:hAnsi="Times New Roman" w:cs="Times New Roman"/>
          <w:sz w:val="24"/>
          <w:szCs w:val="24"/>
        </w:rPr>
        <w:t xml:space="preserve">kteří jsou </w:t>
      </w:r>
      <w:r w:rsidR="00D95F92">
        <w:rPr>
          <w:rFonts w:ascii="Times New Roman" w:hAnsi="Times New Roman" w:cs="Times New Roman"/>
          <w:sz w:val="24"/>
          <w:szCs w:val="24"/>
        </w:rPr>
        <w:t xml:space="preserve">v domácí péči. </w:t>
      </w:r>
    </w:p>
    <w:p w:rsidR="003860AF" w:rsidRDefault="00D65D2E" w:rsidP="007F742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Díky projektu Pečujeme o pečující, který byl spolufinancován Moravskoslez</w:t>
      </w:r>
      <w:r w:rsidR="00A863E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kým krajem</w:t>
      </w:r>
      <w:r w:rsidR="003860AF">
        <w:rPr>
          <w:rFonts w:ascii="Times New Roman" w:hAnsi="Times New Roman" w:cs="Times New Roman"/>
          <w:sz w:val="24"/>
          <w:szCs w:val="24"/>
        </w:rPr>
        <w:t xml:space="preserve"> v rámci dotačního titulu Program na podporu zdravého stárnutí</w:t>
      </w:r>
      <w:r w:rsidR="00A863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jsme mohli pořídit nové kompenzační pomůcky a tím obnovit ty starší. Z projektu </w:t>
      </w:r>
      <w:r w:rsidR="00A83C40">
        <w:rPr>
          <w:rFonts w:ascii="Times New Roman" w:hAnsi="Times New Roman" w:cs="Times New Roman"/>
          <w:sz w:val="24"/>
          <w:szCs w:val="24"/>
        </w:rPr>
        <w:t xml:space="preserve">bylo pořízeno gumové umyvadlo na vlasy, </w:t>
      </w:r>
      <w:r w:rsidR="003860AF">
        <w:rPr>
          <w:rFonts w:ascii="Times New Roman" w:hAnsi="Times New Roman" w:cs="Times New Roman"/>
          <w:sz w:val="24"/>
          <w:szCs w:val="24"/>
        </w:rPr>
        <w:t xml:space="preserve">jenž </w:t>
      </w:r>
      <w:r w:rsidR="00A83C40">
        <w:rPr>
          <w:rFonts w:ascii="Times New Roman" w:hAnsi="Times New Roman" w:cs="Times New Roman"/>
          <w:sz w:val="24"/>
          <w:szCs w:val="24"/>
        </w:rPr>
        <w:t xml:space="preserve">je velkým pomocníkem při mytí vlasů u ležících uživatelů, </w:t>
      </w:r>
      <w:r w:rsidR="00C2035A">
        <w:rPr>
          <w:rFonts w:ascii="Times New Roman" w:hAnsi="Times New Roman" w:cs="Times New Roman"/>
          <w:sz w:val="24"/>
          <w:szCs w:val="24"/>
        </w:rPr>
        <w:t xml:space="preserve">2 invalidní vozíčky, </w:t>
      </w:r>
      <w:r w:rsidR="003860AF">
        <w:rPr>
          <w:rFonts w:ascii="Times New Roman" w:hAnsi="Times New Roman" w:cs="Times New Roman"/>
          <w:sz w:val="24"/>
          <w:szCs w:val="24"/>
        </w:rPr>
        <w:t xml:space="preserve">kterými se jsme </w:t>
      </w:r>
      <w:r w:rsidR="00AB01E0">
        <w:rPr>
          <w:rFonts w:ascii="Times New Roman" w:hAnsi="Times New Roman" w:cs="Times New Roman"/>
          <w:sz w:val="24"/>
          <w:szCs w:val="24"/>
        </w:rPr>
        <w:t xml:space="preserve">zčásti </w:t>
      </w:r>
      <w:r w:rsidR="003860AF">
        <w:rPr>
          <w:rFonts w:ascii="Times New Roman" w:hAnsi="Times New Roman" w:cs="Times New Roman"/>
          <w:sz w:val="24"/>
          <w:szCs w:val="24"/>
        </w:rPr>
        <w:t xml:space="preserve">pokryli poptávku, </w:t>
      </w:r>
      <w:r w:rsidR="00297E68">
        <w:rPr>
          <w:rFonts w:ascii="Times New Roman" w:hAnsi="Times New Roman" w:cs="Times New Roman"/>
          <w:sz w:val="24"/>
          <w:szCs w:val="24"/>
        </w:rPr>
        <w:t xml:space="preserve">antidekubitní matrace s kompresorem, 2 </w:t>
      </w:r>
      <w:r w:rsidR="00C2035A">
        <w:rPr>
          <w:rFonts w:ascii="Times New Roman" w:hAnsi="Times New Roman" w:cs="Times New Roman"/>
          <w:sz w:val="24"/>
          <w:szCs w:val="24"/>
        </w:rPr>
        <w:t xml:space="preserve">náhradní </w:t>
      </w:r>
      <w:r w:rsidR="00297E68">
        <w:rPr>
          <w:rFonts w:ascii="Times New Roman" w:hAnsi="Times New Roman" w:cs="Times New Roman"/>
          <w:sz w:val="24"/>
          <w:szCs w:val="24"/>
        </w:rPr>
        <w:t>antidekubitní matrace</w:t>
      </w:r>
      <w:r w:rsidR="00C2035A">
        <w:rPr>
          <w:rFonts w:ascii="Times New Roman" w:hAnsi="Times New Roman" w:cs="Times New Roman"/>
          <w:sz w:val="24"/>
          <w:szCs w:val="24"/>
        </w:rPr>
        <w:t>, to</w:t>
      </w:r>
      <w:r w:rsidR="003860AF">
        <w:rPr>
          <w:rFonts w:ascii="Times New Roman" w:hAnsi="Times New Roman" w:cs="Times New Roman"/>
          <w:sz w:val="24"/>
          <w:szCs w:val="24"/>
        </w:rPr>
        <w:t>aletní křeslo na kolečkách, které se hodně využívá při hygieně ve sprše a skládací chodítko</w:t>
      </w:r>
      <w:r>
        <w:rPr>
          <w:rFonts w:ascii="Times New Roman" w:hAnsi="Times New Roman" w:cs="Times New Roman"/>
          <w:sz w:val="24"/>
          <w:szCs w:val="24"/>
        </w:rPr>
        <w:t xml:space="preserve">. Z projektu byly </w:t>
      </w:r>
      <w:r w:rsidR="00A863EF">
        <w:rPr>
          <w:rFonts w:ascii="Times New Roman" w:hAnsi="Times New Roman" w:cs="Times New Roman"/>
          <w:sz w:val="24"/>
          <w:szCs w:val="24"/>
        </w:rPr>
        <w:t xml:space="preserve">nakoupeny </w:t>
      </w:r>
      <w:r>
        <w:rPr>
          <w:rFonts w:ascii="Times New Roman" w:hAnsi="Times New Roman" w:cs="Times New Roman"/>
          <w:sz w:val="24"/>
          <w:szCs w:val="24"/>
        </w:rPr>
        <w:t>také drobnější kompenzační pomůcky</w:t>
      </w:r>
      <w:r w:rsidR="00A863EF">
        <w:rPr>
          <w:rFonts w:ascii="Times New Roman" w:hAnsi="Times New Roman" w:cs="Times New Roman"/>
          <w:sz w:val="24"/>
          <w:szCs w:val="24"/>
        </w:rPr>
        <w:t xml:space="preserve">, jako jsou tlakoměr, glukometr, testovací proužky do glukometru, bezdotykový teploměr, </w:t>
      </w:r>
      <w:r w:rsidR="00297E68">
        <w:rPr>
          <w:rFonts w:ascii="Times New Roman" w:hAnsi="Times New Roman" w:cs="Times New Roman"/>
          <w:sz w:val="24"/>
          <w:szCs w:val="24"/>
        </w:rPr>
        <w:t>2 masážní ježky</w:t>
      </w:r>
      <w:r>
        <w:rPr>
          <w:rFonts w:ascii="Times New Roman" w:hAnsi="Times New Roman" w:cs="Times New Roman"/>
          <w:sz w:val="24"/>
          <w:szCs w:val="24"/>
        </w:rPr>
        <w:t xml:space="preserve">, na které se nevztahuje </w:t>
      </w:r>
      <w:r w:rsidR="00A863EF">
        <w:rPr>
          <w:rFonts w:ascii="Times New Roman" w:hAnsi="Times New Roman" w:cs="Times New Roman"/>
          <w:sz w:val="24"/>
          <w:szCs w:val="24"/>
        </w:rPr>
        <w:t xml:space="preserve">nájemné, jelikož je pečovatelka po </w:t>
      </w:r>
      <w:r w:rsidR="00A83C40">
        <w:rPr>
          <w:rFonts w:ascii="Times New Roman" w:hAnsi="Times New Roman" w:cs="Times New Roman"/>
          <w:sz w:val="24"/>
          <w:szCs w:val="24"/>
        </w:rPr>
        <w:t>návštěvě u uživatele odváží k jinému zájemci o vyzkoušení těchto pomůcek</w:t>
      </w:r>
      <w:r w:rsidR="00A863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7423" w:rsidRDefault="007F7423" w:rsidP="007F742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DEF">
        <w:rPr>
          <w:rFonts w:ascii="Times New Roman" w:hAnsi="Times New Roman" w:cs="Times New Roman"/>
        </w:rPr>
        <w:tab/>
      </w:r>
      <w:r w:rsidRPr="00BA16C7">
        <w:rPr>
          <w:rFonts w:ascii="Times New Roman" w:hAnsi="Times New Roman" w:cs="Times New Roman"/>
          <w:b/>
          <w:sz w:val="24"/>
          <w:szCs w:val="24"/>
        </w:rPr>
        <w:t>Jsme velice rádi, že můžeme prostřednictvím kompenzačních pomůcek poskytovat našim uživatelům komplexní péči a že jsme schopni jim v rámci základního poradenst</w:t>
      </w:r>
      <w:r>
        <w:rPr>
          <w:rFonts w:ascii="Times New Roman" w:hAnsi="Times New Roman" w:cs="Times New Roman"/>
          <w:b/>
          <w:sz w:val="24"/>
          <w:szCs w:val="24"/>
        </w:rPr>
        <w:t>ví zprostředkovat i tuto pomoc</w:t>
      </w:r>
      <w:r w:rsidRPr="00BA16C7">
        <w:rPr>
          <w:rFonts w:ascii="Times New Roman" w:hAnsi="Times New Roman" w:cs="Times New Roman"/>
          <w:b/>
          <w:sz w:val="24"/>
          <w:szCs w:val="24"/>
        </w:rPr>
        <w:t>.</w:t>
      </w:r>
    </w:p>
    <w:p w:rsidR="0075422B" w:rsidRPr="00BA16C7" w:rsidRDefault="0075422B" w:rsidP="007F742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A9A" w:rsidRDefault="0075422B" w:rsidP="00C07A9A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75422B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Projekty realizované v roce 2019</w:t>
      </w:r>
    </w:p>
    <w:p w:rsidR="0075422B" w:rsidRDefault="006068D2" w:rsidP="006068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roce 2019 nám Moravskoslezský kraj schválil a spolufinancoval 2 projekty, o které jsme žádali. Jednalo se o projekt </w:t>
      </w:r>
      <w:r w:rsidRPr="00D95F92">
        <w:rPr>
          <w:rFonts w:ascii="Times New Roman" w:hAnsi="Times New Roman" w:cs="Times New Roman"/>
          <w:b/>
          <w:sz w:val="24"/>
          <w:szCs w:val="24"/>
        </w:rPr>
        <w:t>Vzdělávání pracovníků DomA</w:t>
      </w:r>
      <w:r>
        <w:rPr>
          <w:rFonts w:ascii="Times New Roman" w:hAnsi="Times New Roman" w:cs="Times New Roman"/>
          <w:sz w:val="24"/>
          <w:szCs w:val="24"/>
        </w:rPr>
        <w:t xml:space="preserve"> v rámci dotačního titulu Program na podporu zvýšení kvality sociálních služeb poskytovaných v Moravskoslezském kraji na rok 2019 a projekt Pečujeme o pečující v rámci dotačního titulu Program na podporu zdravého stárnutí v Moravskoslezském kraji na rok 2019. Těmito projekty jsme mohli zkvalitnit vzdělávání pracovníků naší organizace, zodpovědět na nejčastěji kladené otázky a problémy pečujících, kteří</w:t>
      </w:r>
    </w:p>
    <w:p w:rsidR="00297E68" w:rsidRDefault="008F3E6C" w:rsidP="0049016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názvu projektu </w:t>
      </w:r>
      <w:r w:rsidRPr="00D95F92">
        <w:rPr>
          <w:rFonts w:ascii="Times New Roman" w:hAnsi="Times New Roman" w:cs="Times New Roman"/>
          <w:b/>
          <w:sz w:val="24"/>
          <w:szCs w:val="24"/>
        </w:rPr>
        <w:t>Pečujeme o pečující</w:t>
      </w:r>
      <w:r>
        <w:rPr>
          <w:rFonts w:ascii="Times New Roman" w:hAnsi="Times New Roman" w:cs="Times New Roman"/>
          <w:sz w:val="24"/>
          <w:szCs w:val="24"/>
        </w:rPr>
        <w:t>, vyplývá, že cílovou skupinou byli jedinci, kteří pečují</w:t>
      </w:r>
      <w:r w:rsidR="00F62DF0">
        <w:rPr>
          <w:rFonts w:ascii="Times New Roman" w:hAnsi="Times New Roman" w:cs="Times New Roman"/>
          <w:sz w:val="24"/>
          <w:szCs w:val="24"/>
        </w:rPr>
        <w:t>, pečovali nebo budou pečovat</w:t>
      </w:r>
      <w:r>
        <w:rPr>
          <w:rFonts w:ascii="Times New Roman" w:hAnsi="Times New Roman" w:cs="Times New Roman"/>
          <w:sz w:val="24"/>
          <w:szCs w:val="24"/>
        </w:rPr>
        <w:t xml:space="preserve"> o své blízké. V rámci péče o tyto jedince jsme během roku 2019 zorganizovali 5 přednášek na témata, </w:t>
      </w:r>
      <w:r w:rsidR="00F62DF0">
        <w:rPr>
          <w:rFonts w:ascii="Times New Roman" w:hAnsi="Times New Roman" w:cs="Times New Roman"/>
          <w:sz w:val="24"/>
          <w:szCs w:val="24"/>
        </w:rPr>
        <w:t xml:space="preserve">která jsou, dle nás, pro pečující vnímána jako </w:t>
      </w:r>
      <w:r>
        <w:rPr>
          <w:rFonts w:ascii="Times New Roman" w:hAnsi="Times New Roman" w:cs="Times New Roman"/>
          <w:sz w:val="24"/>
          <w:szCs w:val="24"/>
        </w:rPr>
        <w:t>důležitá</w:t>
      </w:r>
      <w:r w:rsidR="00F62DF0">
        <w:rPr>
          <w:rFonts w:ascii="Times New Roman" w:hAnsi="Times New Roman" w:cs="Times New Roman"/>
          <w:sz w:val="24"/>
          <w:szCs w:val="24"/>
        </w:rPr>
        <w:t xml:space="preserve"> a mnohdy komplikovaná</w:t>
      </w:r>
      <w:r>
        <w:rPr>
          <w:rFonts w:ascii="Times New Roman" w:hAnsi="Times New Roman" w:cs="Times New Roman"/>
          <w:sz w:val="24"/>
          <w:szCs w:val="24"/>
        </w:rPr>
        <w:t xml:space="preserve">. První </w:t>
      </w:r>
      <w:r w:rsidR="00F62DF0">
        <w:rPr>
          <w:rFonts w:ascii="Times New Roman" w:hAnsi="Times New Roman" w:cs="Times New Roman"/>
          <w:sz w:val="24"/>
          <w:szCs w:val="24"/>
        </w:rPr>
        <w:t xml:space="preserve">přednášku vedla praktická </w:t>
      </w:r>
      <w:r w:rsidR="0079068D">
        <w:rPr>
          <w:rFonts w:ascii="Times New Roman" w:hAnsi="Times New Roman" w:cs="Times New Roman"/>
          <w:sz w:val="24"/>
          <w:szCs w:val="24"/>
        </w:rPr>
        <w:t>lékařka</w:t>
      </w:r>
      <w:r w:rsidR="00F62DF0">
        <w:rPr>
          <w:rFonts w:ascii="Times New Roman" w:hAnsi="Times New Roman" w:cs="Times New Roman"/>
          <w:sz w:val="24"/>
          <w:szCs w:val="24"/>
        </w:rPr>
        <w:t xml:space="preserve"> MUDr. Br</w:t>
      </w:r>
      <w:r w:rsidR="0079068D">
        <w:rPr>
          <w:rFonts w:ascii="Times New Roman" w:hAnsi="Times New Roman" w:cs="Times New Roman"/>
          <w:sz w:val="24"/>
          <w:szCs w:val="24"/>
        </w:rPr>
        <w:t>ze</w:t>
      </w:r>
      <w:r w:rsidR="00F62DF0">
        <w:rPr>
          <w:rFonts w:ascii="Times New Roman" w:hAnsi="Times New Roman" w:cs="Times New Roman"/>
          <w:sz w:val="24"/>
          <w:szCs w:val="24"/>
        </w:rPr>
        <w:t>sková a proběhla na Obecním Úřadu v Kobeřicíc</w:t>
      </w:r>
      <w:r w:rsidR="00472443">
        <w:rPr>
          <w:rFonts w:ascii="Times New Roman" w:hAnsi="Times New Roman" w:cs="Times New Roman"/>
          <w:sz w:val="24"/>
          <w:szCs w:val="24"/>
        </w:rPr>
        <w:t xml:space="preserve">h. Paní doktorka nám vysvětlila, popsala, jak funguje příspěvek tzv. dlouhodobé ošetřovné, který může pečující využít na maximální dobu 3 měsíců, kdy se bude o blízkou osobu starat v domácnosti. </w:t>
      </w:r>
      <w:r w:rsidR="00166A44">
        <w:rPr>
          <w:rFonts w:ascii="Times New Roman" w:hAnsi="Times New Roman" w:cs="Times New Roman"/>
          <w:sz w:val="24"/>
          <w:szCs w:val="24"/>
        </w:rPr>
        <w:t xml:space="preserve">Druhá přednáška </w:t>
      </w:r>
      <w:r w:rsidR="00896312">
        <w:rPr>
          <w:rFonts w:ascii="Times New Roman" w:hAnsi="Times New Roman" w:cs="Times New Roman"/>
          <w:sz w:val="24"/>
          <w:szCs w:val="24"/>
        </w:rPr>
        <w:t>se nesla v duchu arteterapie. Arteterapie</w:t>
      </w:r>
      <w:r w:rsidR="00B75CE5">
        <w:rPr>
          <w:rFonts w:ascii="Times New Roman" w:hAnsi="Times New Roman" w:cs="Times New Roman"/>
          <w:sz w:val="24"/>
          <w:szCs w:val="24"/>
        </w:rPr>
        <w:t xml:space="preserve"> je léčebný postup, který využívá výtvarný projev k poznání a ovlivnění mezilidských vztahů. V arteterapii není potřeba, aby klient pracující touto metodou oplýval talentem. Důležitější je chuť, fantazie a odvaha projevit se. </w:t>
      </w:r>
      <w:r w:rsidR="00166A44">
        <w:rPr>
          <w:rFonts w:ascii="Times New Roman" w:hAnsi="Times New Roman" w:cs="Times New Roman"/>
          <w:sz w:val="24"/>
          <w:szCs w:val="24"/>
        </w:rPr>
        <w:t xml:space="preserve">O arteterapii nám povykládala Mgr. Jana Richterová. Součástí arteterapie byl také workshop, kde si pečující mohli </w:t>
      </w:r>
      <w:r w:rsidR="002C14BE">
        <w:rPr>
          <w:rFonts w:ascii="Times New Roman" w:hAnsi="Times New Roman" w:cs="Times New Roman"/>
          <w:sz w:val="24"/>
          <w:szCs w:val="24"/>
        </w:rPr>
        <w:t xml:space="preserve">tuto </w:t>
      </w:r>
      <w:r w:rsidR="00166A44">
        <w:rPr>
          <w:rFonts w:ascii="Times New Roman" w:hAnsi="Times New Roman" w:cs="Times New Roman"/>
          <w:sz w:val="24"/>
          <w:szCs w:val="24"/>
        </w:rPr>
        <w:t>techniku vyzkoušet. Třetí přednáška byla realizována v Obecní knihovně Kobeřice. Zde si mohli pečující</w:t>
      </w:r>
      <w:r w:rsidR="009B05BF">
        <w:rPr>
          <w:rFonts w:ascii="Times New Roman" w:hAnsi="Times New Roman" w:cs="Times New Roman"/>
          <w:sz w:val="24"/>
          <w:szCs w:val="24"/>
        </w:rPr>
        <w:t xml:space="preserve"> poslechnout</w:t>
      </w:r>
      <w:r w:rsidR="002C14BE">
        <w:rPr>
          <w:rFonts w:ascii="Times New Roman" w:hAnsi="Times New Roman" w:cs="Times New Roman"/>
          <w:sz w:val="24"/>
          <w:szCs w:val="24"/>
        </w:rPr>
        <w:t xml:space="preserve"> z</w:t>
      </w:r>
      <w:r w:rsidR="00124DFE">
        <w:rPr>
          <w:rFonts w:ascii="Times New Roman" w:hAnsi="Times New Roman" w:cs="Times New Roman"/>
          <w:sz w:val="24"/>
          <w:szCs w:val="24"/>
        </w:rPr>
        <w:t> </w:t>
      </w:r>
      <w:r w:rsidR="002C14BE">
        <w:rPr>
          <w:rFonts w:ascii="Times New Roman" w:hAnsi="Times New Roman" w:cs="Times New Roman"/>
          <w:sz w:val="24"/>
          <w:szCs w:val="24"/>
        </w:rPr>
        <w:t xml:space="preserve">úst </w:t>
      </w:r>
      <w:r w:rsidR="00124DFE">
        <w:rPr>
          <w:rFonts w:ascii="Times New Roman" w:hAnsi="Times New Roman" w:cs="Times New Roman"/>
          <w:sz w:val="24"/>
          <w:szCs w:val="24"/>
        </w:rPr>
        <w:t xml:space="preserve">pracovnic Úřadu práce paní </w:t>
      </w:r>
      <w:r w:rsidR="002C14BE">
        <w:rPr>
          <w:rFonts w:ascii="Times New Roman" w:hAnsi="Times New Roman" w:cs="Times New Roman"/>
          <w:sz w:val="24"/>
          <w:szCs w:val="24"/>
        </w:rPr>
        <w:t xml:space="preserve">Bc. </w:t>
      </w:r>
      <w:r w:rsidR="00124DFE">
        <w:rPr>
          <w:rFonts w:ascii="Times New Roman" w:hAnsi="Times New Roman" w:cs="Times New Roman"/>
          <w:sz w:val="24"/>
          <w:szCs w:val="24"/>
        </w:rPr>
        <w:t>Brigity Wittkové</w:t>
      </w:r>
      <w:r w:rsidR="009B05BF">
        <w:rPr>
          <w:rFonts w:ascii="Times New Roman" w:hAnsi="Times New Roman" w:cs="Times New Roman"/>
          <w:sz w:val="24"/>
          <w:szCs w:val="24"/>
        </w:rPr>
        <w:t xml:space="preserve">, </w:t>
      </w:r>
      <w:r w:rsidR="00166A44">
        <w:rPr>
          <w:rFonts w:ascii="Times New Roman" w:hAnsi="Times New Roman" w:cs="Times New Roman"/>
          <w:sz w:val="24"/>
          <w:szCs w:val="24"/>
        </w:rPr>
        <w:t>jak se vyřizuje příspěvek na péči</w:t>
      </w:r>
      <w:r w:rsidR="009B05BF">
        <w:rPr>
          <w:rFonts w:ascii="Times New Roman" w:hAnsi="Times New Roman" w:cs="Times New Roman"/>
          <w:sz w:val="24"/>
          <w:szCs w:val="24"/>
        </w:rPr>
        <w:t>, na zvláštní pomůcku, na mobilitu</w:t>
      </w:r>
      <w:r w:rsidR="00166A44">
        <w:rPr>
          <w:rFonts w:ascii="Times New Roman" w:hAnsi="Times New Roman" w:cs="Times New Roman"/>
          <w:sz w:val="24"/>
          <w:szCs w:val="24"/>
        </w:rPr>
        <w:t xml:space="preserve">, </w:t>
      </w:r>
      <w:r w:rsidR="00297E68">
        <w:rPr>
          <w:rFonts w:ascii="Times New Roman" w:hAnsi="Times New Roman" w:cs="Times New Roman"/>
          <w:sz w:val="24"/>
          <w:szCs w:val="24"/>
        </w:rPr>
        <w:t xml:space="preserve">na bydlení, </w:t>
      </w:r>
      <w:r w:rsidR="00166A44">
        <w:rPr>
          <w:rFonts w:ascii="Times New Roman" w:hAnsi="Times New Roman" w:cs="Times New Roman"/>
          <w:sz w:val="24"/>
          <w:szCs w:val="24"/>
        </w:rPr>
        <w:t>pod</w:t>
      </w:r>
      <w:r w:rsidR="009B05BF">
        <w:rPr>
          <w:rFonts w:ascii="Times New Roman" w:hAnsi="Times New Roman" w:cs="Times New Roman"/>
          <w:sz w:val="24"/>
          <w:szCs w:val="24"/>
        </w:rPr>
        <w:t xml:space="preserve">le jakých kritérií se </w:t>
      </w:r>
      <w:r w:rsidR="00297E68">
        <w:rPr>
          <w:rFonts w:ascii="Times New Roman" w:hAnsi="Times New Roman" w:cs="Times New Roman"/>
          <w:sz w:val="24"/>
          <w:szCs w:val="24"/>
        </w:rPr>
        <w:t xml:space="preserve">požadavek </w:t>
      </w:r>
      <w:r w:rsidR="009B05BF">
        <w:rPr>
          <w:rFonts w:ascii="Times New Roman" w:hAnsi="Times New Roman" w:cs="Times New Roman"/>
          <w:sz w:val="24"/>
          <w:szCs w:val="24"/>
        </w:rPr>
        <w:t>hodnotí, za jak dlouho je vyří</w:t>
      </w:r>
      <w:r w:rsidR="00124DFE">
        <w:rPr>
          <w:rFonts w:ascii="Times New Roman" w:hAnsi="Times New Roman" w:cs="Times New Roman"/>
          <w:sz w:val="24"/>
          <w:szCs w:val="24"/>
        </w:rPr>
        <w:t xml:space="preserve">zen, jak se žádá o zvýšení, jak o </w:t>
      </w:r>
      <w:r w:rsidR="009B05BF">
        <w:rPr>
          <w:rFonts w:ascii="Times New Roman" w:hAnsi="Times New Roman" w:cs="Times New Roman"/>
          <w:sz w:val="24"/>
          <w:szCs w:val="24"/>
        </w:rPr>
        <w:t xml:space="preserve">odvolání proti rozhodnutí příspěvku. </w:t>
      </w:r>
      <w:r w:rsidR="00297E68">
        <w:rPr>
          <w:rFonts w:ascii="Times New Roman" w:hAnsi="Times New Roman" w:cs="Times New Roman"/>
          <w:sz w:val="24"/>
          <w:szCs w:val="24"/>
        </w:rPr>
        <w:t xml:space="preserve">Pátá a poslední </w:t>
      </w:r>
      <w:r w:rsidR="000A6C2C">
        <w:rPr>
          <w:rFonts w:ascii="Times New Roman" w:hAnsi="Times New Roman" w:cs="Times New Roman"/>
          <w:sz w:val="24"/>
          <w:szCs w:val="24"/>
        </w:rPr>
        <w:t xml:space="preserve">přednáška se konala v prostorách bývalého </w:t>
      </w:r>
      <w:r w:rsidR="00124DFE">
        <w:rPr>
          <w:rFonts w:ascii="Times New Roman" w:hAnsi="Times New Roman" w:cs="Times New Roman"/>
          <w:sz w:val="24"/>
          <w:szCs w:val="24"/>
        </w:rPr>
        <w:t xml:space="preserve">Obecního Úřadu </w:t>
      </w:r>
      <w:r w:rsidR="000A6C2C">
        <w:rPr>
          <w:rFonts w:ascii="Times New Roman" w:hAnsi="Times New Roman" w:cs="Times New Roman"/>
          <w:sz w:val="24"/>
          <w:szCs w:val="24"/>
        </w:rPr>
        <w:t xml:space="preserve">v Kobeřicích, přednášejícím byl místní farář </w:t>
      </w:r>
      <w:r w:rsidR="000A6C2C" w:rsidRPr="000A6C2C">
        <w:rPr>
          <w:rFonts w:ascii="Times New Roman" w:hAnsi="Times New Roman" w:cs="Times New Roman"/>
          <w:sz w:val="24"/>
          <w:szCs w:val="24"/>
        </w:rPr>
        <w:t>P. Mgr. Marek Pawlica</w:t>
      </w:r>
      <w:r w:rsidR="000A6C2C">
        <w:rPr>
          <w:rFonts w:ascii="Times New Roman" w:hAnsi="Times New Roman" w:cs="Times New Roman"/>
          <w:sz w:val="24"/>
          <w:szCs w:val="24"/>
        </w:rPr>
        <w:t xml:space="preserve">. Přednáška byla na téma syndrom vyhoření, </w:t>
      </w:r>
      <w:r w:rsidR="00896312" w:rsidRPr="008518B9">
        <w:rPr>
          <w:rFonts w:ascii="Times New Roman" w:hAnsi="Times New Roman" w:cs="Times New Roman"/>
          <w:sz w:val="24"/>
          <w:szCs w:val="24"/>
        </w:rPr>
        <w:t>což</w:t>
      </w:r>
      <w:r w:rsidR="00896312" w:rsidRPr="008518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312" w:rsidRPr="008518B9">
        <w:rPr>
          <w:rFonts w:ascii="Times New Roman" w:hAnsi="Times New Roman" w:cs="Times New Roman"/>
          <w:sz w:val="24"/>
          <w:szCs w:val="24"/>
        </w:rPr>
        <w:t>je stav, kdy člověk dává víc energie</w:t>
      </w:r>
      <w:r w:rsidR="00896312">
        <w:rPr>
          <w:rFonts w:ascii="Times New Roman" w:hAnsi="Times New Roman" w:cs="Times New Roman"/>
          <w:sz w:val="24"/>
          <w:szCs w:val="24"/>
        </w:rPr>
        <w:t>,</w:t>
      </w:r>
      <w:r w:rsidR="00896312" w:rsidRPr="008518B9">
        <w:rPr>
          <w:rFonts w:ascii="Times New Roman" w:hAnsi="Times New Roman" w:cs="Times New Roman"/>
          <w:sz w:val="24"/>
          <w:szCs w:val="24"/>
        </w:rPr>
        <w:t xml:space="preserve"> než dostává zpět. Tento syndrom může postihnout každého člověka, často lidi, kteří pracují v pomáhající profesi, tudíž zasahuje i pečující osoby. </w:t>
      </w:r>
    </w:p>
    <w:p w:rsidR="009B05BF" w:rsidRPr="006068D2" w:rsidRDefault="009B05BF" w:rsidP="006E0C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blížících se přednáškách jsme dávali </w:t>
      </w:r>
      <w:r w:rsidR="000F3B29">
        <w:rPr>
          <w:rFonts w:ascii="Times New Roman" w:hAnsi="Times New Roman" w:cs="Times New Roman"/>
          <w:sz w:val="24"/>
          <w:szCs w:val="24"/>
        </w:rPr>
        <w:t xml:space="preserve">vždy s předstihem </w:t>
      </w:r>
      <w:r w:rsidR="00124DFE">
        <w:rPr>
          <w:rFonts w:ascii="Times New Roman" w:hAnsi="Times New Roman" w:cs="Times New Roman"/>
          <w:sz w:val="24"/>
          <w:szCs w:val="24"/>
        </w:rPr>
        <w:t>vědět, a to za pomocí</w:t>
      </w:r>
      <w:r>
        <w:rPr>
          <w:rFonts w:ascii="Times New Roman" w:hAnsi="Times New Roman" w:cs="Times New Roman"/>
          <w:sz w:val="24"/>
          <w:szCs w:val="24"/>
        </w:rPr>
        <w:t xml:space="preserve"> letáků, které byly zasílány na </w:t>
      </w:r>
      <w:r w:rsidR="000F3B29">
        <w:rPr>
          <w:rFonts w:ascii="Times New Roman" w:hAnsi="Times New Roman" w:cs="Times New Roman"/>
          <w:sz w:val="24"/>
          <w:szCs w:val="24"/>
        </w:rPr>
        <w:t xml:space="preserve">okolní </w:t>
      </w:r>
      <w:r>
        <w:rPr>
          <w:rFonts w:ascii="Times New Roman" w:hAnsi="Times New Roman" w:cs="Times New Roman"/>
          <w:sz w:val="24"/>
          <w:szCs w:val="24"/>
        </w:rPr>
        <w:t>Obecní Úřady</w:t>
      </w:r>
      <w:r w:rsidR="00124DFE">
        <w:rPr>
          <w:rFonts w:ascii="Times New Roman" w:hAnsi="Times New Roman" w:cs="Times New Roman"/>
          <w:sz w:val="24"/>
          <w:szCs w:val="24"/>
        </w:rPr>
        <w:t>,</w:t>
      </w:r>
      <w:r w:rsidR="000F3B29">
        <w:rPr>
          <w:rFonts w:ascii="Times New Roman" w:hAnsi="Times New Roman" w:cs="Times New Roman"/>
          <w:sz w:val="24"/>
          <w:szCs w:val="24"/>
        </w:rPr>
        <w:t xml:space="preserve"> do obchodů, k l</w:t>
      </w:r>
      <w:r w:rsidR="00124DFE">
        <w:rPr>
          <w:rFonts w:ascii="Times New Roman" w:hAnsi="Times New Roman" w:cs="Times New Roman"/>
          <w:sz w:val="24"/>
          <w:szCs w:val="24"/>
        </w:rPr>
        <w:t xml:space="preserve">ékařům do čekárny, visely na vstupních </w:t>
      </w:r>
      <w:r w:rsidR="000F3B29">
        <w:rPr>
          <w:rFonts w:ascii="Times New Roman" w:hAnsi="Times New Roman" w:cs="Times New Roman"/>
          <w:sz w:val="24"/>
          <w:szCs w:val="24"/>
        </w:rPr>
        <w:t xml:space="preserve">dveřích Zdravotního střediska v Kobeřicích, byly vyhlášeny místním rozhlasem. </w:t>
      </w:r>
      <w:r>
        <w:rPr>
          <w:rFonts w:ascii="Times New Roman" w:hAnsi="Times New Roman" w:cs="Times New Roman"/>
          <w:sz w:val="24"/>
          <w:szCs w:val="24"/>
        </w:rPr>
        <w:t xml:space="preserve">Jestliže se </w:t>
      </w:r>
      <w:r w:rsidR="00124DFE">
        <w:rPr>
          <w:rFonts w:ascii="Times New Roman" w:hAnsi="Times New Roman" w:cs="Times New Roman"/>
          <w:sz w:val="24"/>
          <w:szCs w:val="24"/>
        </w:rPr>
        <w:t>nemohla osoba, která měla zájem, zúčastnit přednášky, dostala</w:t>
      </w:r>
      <w:r w:rsidR="006E0C74">
        <w:rPr>
          <w:rFonts w:ascii="Times New Roman" w:hAnsi="Times New Roman" w:cs="Times New Roman"/>
          <w:sz w:val="24"/>
          <w:szCs w:val="24"/>
        </w:rPr>
        <w:t xml:space="preserve"> tzv. manuál, což je knížečka, která obsahuje všechny přednášky, které proběhly. Zájemci rovněž získali ostatní použité materiály včetně nového letáčku naší organizace. </w:t>
      </w:r>
    </w:p>
    <w:p w:rsidR="0041015B" w:rsidRDefault="006E0C74" w:rsidP="0041015B">
      <w:pPr>
        <w:spacing w:line="360" w:lineRule="auto"/>
        <w:ind w:firstLine="708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E0C74">
        <w:rPr>
          <w:rFonts w:ascii="Times New Roman" w:hAnsi="Times New Roman" w:cs="Times New Roman"/>
          <w:sz w:val="24"/>
          <w:szCs w:val="24"/>
        </w:rPr>
        <w:t>Projekt Vzdělávání pracovníků DomA je druhým p</w:t>
      </w:r>
      <w:r>
        <w:rPr>
          <w:rFonts w:ascii="Times New Roman" w:hAnsi="Times New Roman" w:cs="Times New Roman"/>
          <w:sz w:val="24"/>
          <w:szCs w:val="24"/>
        </w:rPr>
        <w:t>rojektem, který nám byl schválen</w:t>
      </w:r>
      <w:r w:rsidRPr="006E0C74">
        <w:rPr>
          <w:rFonts w:ascii="Times New Roman" w:hAnsi="Times New Roman" w:cs="Times New Roman"/>
          <w:sz w:val="24"/>
          <w:szCs w:val="24"/>
        </w:rPr>
        <w:t xml:space="preserve"> Moravskoslezským krajem. </w:t>
      </w:r>
      <w:r w:rsidR="00A63469">
        <w:rPr>
          <w:rFonts w:ascii="Times New Roman" w:hAnsi="Times New Roman" w:cs="Times New Roman"/>
          <w:sz w:val="24"/>
          <w:szCs w:val="24"/>
        </w:rPr>
        <w:t xml:space="preserve">Dvou kurzů, které proběhly na podzim, </w:t>
      </w:r>
      <w:r w:rsidR="005F1DB1">
        <w:rPr>
          <w:rFonts w:ascii="Times New Roman" w:hAnsi="Times New Roman" w:cs="Times New Roman"/>
          <w:sz w:val="24"/>
          <w:szCs w:val="24"/>
        </w:rPr>
        <w:t xml:space="preserve">se zúčastnily všechny pečovatelky i asistentky. </w:t>
      </w:r>
      <w:r w:rsidR="00A63469">
        <w:rPr>
          <w:rFonts w:ascii="Times New Roman" w:hAnsi="Times New Roman" w:cs="Times New Roman"/>
          <w:sz w:val="24"/>
          <w:szCs w:val="24"/>
        </w:rPr>
        <w:t xml:space="preserve">Kurz </w:t>
      </w:r>
      <w:r w:rsidR="005F1DB1" w:rsidRP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,,Obtížné situace v práci pečovatele a jejich zvládání"</w:t>
      </w:r>
      <w:r w:rsid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nám ukázal možnosti</w:t>
      </w:r>
      <w:r w:rsidR="00A63469" w:rsidRP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jak řešit situace, které </w:t>
      </w:r>
      <w:r w:rsidR="00B30C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mohou nastat v domácnosti uživatele v době naší služby </w:t>
      </w:r>
      <w:r w:rsidR="00A63469" w:rsidRP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n</w:t>
      </w:r>
      <w:r w:rsid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které se jedinec není schopný</w:t>
      </w:r>
      <w:r w:rsidR="00A63469" w:rsidRP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připravit</w:t>
      </w:r>
      <w:r w:rsidR="00A63469" w:rsidRPr="00A6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63469">
        <w:rPr>
          <w:rFonts w:ascii="Helvetica" w:hAnsi="Helvetica"/>
          <w:color w:val="000000"/>
          <w:shd w:val="clear" w:color="auto" w:fill="FFFFFF"/>
        </w:rPr>
        <w:t xml:space="preserve"> </w:t>
      </w:r>
      <w:r w:rsidR="00B30C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Druhý kurz nesl název</w:t>
      </w:r>
      <w:r w:rsidR="00A63469">
        <w:rPr>
          <w:rFonts w:ascii="Calibri" w:hAnsi="Calibri" w:cs="Calibri"/>
          <w:color w:val="1F497D"/>
          <w:shd w:val="clear" w:color="auto" w:fill="FFFFFF"/>
        </w:rPr>
        <w:t> </w:t>
      </w:r>
      <w:r w:rsidR="00A63469" w:rsidRPr="00A63469">
        <w:rPr>
          <w:rFonts w:ascii="Times New Roman" w:hAnsi="Times New Roman" w:cs="Times New Roman"/>
          <w:sz w:val="24"/>
          <w:szCs w:val="24"/>
          <w:shd w:val="clear" w:color="auto" w:fill="FFFFFF"/>
        </w:rPr>
        <w:t>„Zátěžové situace při péči o osoby s demencí“</w:t>
      </w:r>
      <w:r w:rsidR="00B30C9F">
        <w:rPr>
          <w:rFonts w:ascii="Times New Roman" w:hAnsi="Times New Roman" w:cs="Times New Roman"/>
          <w:sz w:val="24"/>
          <w:szCs w:val="24"/>
          <w:shd w:val="clear" w:color="auto" w:fill="FFFFFF"/>
        </w:rPr>
        <w:t>. Obsahem bylo povídání o demenci, kterou trpí většina našich uživatelů. Zjistily jsme, jak se člověk cítí, co asi prožívá, jaké existují druhy demencí, jaké jsou řešení různých situací, které mohou s touto osobou nastat, jak o takového uživatele pečovat.</w:t>
      </w:r>
      <w:r w:rsidR="004101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30C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 prosinci se tři naše zaměstnankyně </w:t>
      </w:r>
      <w:r w:rsidR="002F31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zúčastnily kurzu </w:t>
      </w:r>
      <w:r w:rsidR="002F31FD" w:rsidRPr="002F31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Zvládání stresu a stresové zátěže</w:t>
      </w:r>
      <w:r w:rsidR="002F31FD">
        <w:rPr>
          <w:rFonts w:ascii="Times New Roman" w:eastAsiaTheme="majorEastAsia" w:hAnsi="Times New Roman" w:cs="Times New Roman"/>
          <w:sz w:val="24"/>
          <w:szCs w:val="24"/>
        </w:rPr>
        <w:t xml:space="preserve">, který </w:t>
      </w:r>
      <w:r w:rsidR="00553528">
        <w:rPr>
          <w:rFonts w:ascii="Times New Roman" w:eastAsiaTheme="majorEastAsia" w:hAnsi="Times New Roman" w:cs="Times New Roman"/>
          <w:sz w:val="24"/>
          <w:szCs w:val="24"/>
        </w:rPr>
        <w:t xml:space="preserve">proběhl v Ostravě. </w:t>
      </w:r>
    </w:p>
    <w:p w:rsidR="00B73A3B" w:rsidRDefault="004C628B" w:rsidP="0041015B">
      <w:pPr>
        <w:spacing w:line="360" w:lineRule="auto"/>
        <w:ind w:firstLine="708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Na p</w:t>
      </w:r>
      <w:r w:rsidR="00490168">
        <w:rPr>
          <w:rFonts w:ascii="Times New Roman" w:eastAsiaTheme="majorEastAsia" w:hAnsi="Times New Roman" w:cs="Times New Roman"/>
          <w:sz w:val="24"/>
          <w:szCs w:val="24"/>
        </w:rPr>
        <w:t>rojekt</w:t>
      </w:r>
      <w:r>
        <w:rPr>
          <w:rFonts w:ascii="Times New Roman" w:eastAsiaTheme="majorEastAsia" w:hAnsi="Times New Roman" w:cs="Times New Roman"/>
          <w:sz w:val="24"/>
          <w:szCs w:val="24"/>
        </w:rPr>
        <w:t>u Modernizace bývalého Obecního ú</w:t>
      </w:r>
      <w:r w:rsidR="00490168">
        <w:rPr>
          <w:rFonts w:ascii="Times New Roman" w:eastAsiaTheme="majorEastAsia" w:hAnsi="Times New Roman" w:cs="Times New Roman"/>
          <w:sz w:val="24"/>
          <w:szCs w:val="24"/>
        </w:rPr>
        <w:t>řadu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jsme začali spolupracovat s Obecním úřadem v Kobeřicích. Cílem tohoto projektu je získat finanční prostředky na modernizaci bývalého obecního úřadu a díky vybudování výtahu tuto budovu zpřístupnit i handicapovaným lidem.  </w:t>
      </w:r>
      <w:r w:rsidR="00490168">
        <w:rPr>
          <w:rFonts w:ascii="Times New Roman" w:eastAsiaTheme="majorEastAsia" w:hAnsi="Times New Roman" w:cs="Times New Roman"/>
          <w:sz w:val="24"/>
          <w:szCs w:val="24"/>
        </w:rPr>
        <w:t xml:space="preserve">  Naš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e stávající prostory jsou malé a možnost přesunout naši činnost do nových zrekonstruovaných prostor bude dalším výrazným pokrokem v naší činnosti. Součástí tohoto projektu je i cíl </w:t>
      </w:r>
      <w:r w:rsidR="005E5C9F">
        <w:rPr>
          <w:rFonts w:ascii="Times New Roman" w:eastAsiaTheme="majorEastAsia" w:hAnsi="Times New Roman" w:cs="Times New Roman"/>
          <w:sz w:val="24"/>
          <w:szCs w:val="24"/>
        </w:rPr>
        <w:t xml:space="preserve"> vytvoření nové </w:t>
      </w:r>
      <w:r w:rsidR="00263A9C">
        <w:rPr>
          <w:rFonts w:ascii="Times New Roman" w:eastAsiaTheme="majorEastAsia" w:hAnsi="Times New Roman" w:cs="Times New Roman"/>
          <w:sz w:val="24"/>
          <w:szCs w:val="24"/>
        </w:rPr>
        <w:t>so</w:t>
      </w:r>
      <w:r w:rsidR="00772A5E">
        <w:rPr>
          <w:rFonts w:ascii="Times New Roman" w:eastAsiaTheme="majorEastAsia" w:hAnsi="Times New Roman" w:cs="Times New Roman"/>
          <w:sz w:val="24"/>
          <w:szCs w:val="24"/>
        </w:rPr>
        <w:t>ciální služby – denní stacionář.</w:t>
      </w:r>
    </w:p>
    <w:p w:rsidR="00BA234A" w:rsidRPr="0041015B" w:rsidRDefault="00BA234A" w:rsidP="004101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31FD">
        <w:rPr>
          <w:rFonts w:ascii="Times New Roman" w:eastAsiaTheme="majorEastAsia" w:hAnsi="Times New Roman" w:cs="Times New Roman"/>
          <w:color w:val="2E74B5" w:themeColor="accent1" w:themeShade="BF"/>
          <w:sz w:val="32"/>
          <w:szCs w:val="32"/>
        </w:rPr>
        <w:br w:type="page"/>
      </w:r>
    </w:p>
    <w:p w:rsidR="00BA234A" w:rsidRPr="00177DEF" w:rsidRDefault="00BA234A" w:rsidP="00BA234A">
      <w:pPr>
        <w:pStyle w:val="Nadpis1"/>
        <w:rPr>
          <w:rFonts w:ascii="Times New Roman" w:hAnsi="Times New Roman" w:cs="Times New Roman"/>
        </w:rPr>
      </w:pPr>
      <w:bookmarkStart w:id="21" w:name="_Toc44663654"/>
      <w:r w:rsidRPr="00177DEF">
        <w:rPr>
          <w:rFonts w:ascii="Times New Roman" w:hAnsi="Times New Roman" w:cs="Times New Roman"/>
        </w:rPr>
        <w:t>EKONOMICKÁ ČÁST</w:t>
      </w:r>
      <w:bookmarkEnd w:id="21"/>
    </w:p>
    <w:p w:rsidR="00BA234A" w:rsidRPr="00F02E6E" w:rsidRDefault="00BA234A" w:rsidP="00BA234A">
      <w:pPr>
        <w:pStyle w:val="Nadpis4"/>
        <w:keepLines w:val="0"/>
        <w:numPr>
          <w:ilvl w:val="3"/>
          <w:numId w:val="0"/>
        </w:numPr>
        <w:tabs>
          <w:tab w:val="left" w:pos="0"/>
        </w:tabs>
        <w:suppressAutoHyphens/>
        <w:spacing w:before="240" w:after="60" w:line="360" w:lineRule="atLeast"/>
        <w:rPr>
          <w:rFonts w:ascii="Times New Roman" w:hAnsi="Times New Roman" w:cs="Times New Roman"/>
          <w:color w:val="auto"/>
        </w:rPr>
      </w:pPr>
      <w:bookmarkStart w:id="22" w:name="__RefHeading__24_1775896398"/>
      <w:bookmarkEnd w:id="22"/>
      <w:r w:rsidRPr="00F02E6E">
        <w:rPr>
          <w:rFonts w:ascii="Times New Roman" w:hAnsi="Times New Roman" w:cs="Times New Roman"/>
          <w:color w:val="auto"/>
        </w:rPr>
        <w:t xml:space="preserve">ROZVAHA (v celých tisících) </w:t>
      </w:r>
    </w:p>
    <w:p w:rsidR="00BA234A" w:rsidRPr="00F02E6E" w:rsidRDefault="00BA234A" w:rsidP="00BA234A">
      <w:pPr>
        <w:pStyle w:val="Zkladntext21"/>
        <w:rPr>
          <w:rFonts w:ascii="Times New Roman" w:hAnsi="Times New Roman" w:cs="Times New Roman"/>
          <w:b w:val="0"/>
          <w:bCs w:val="0"/>
          <w:szCs w:val="2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  <w:gridCol w:w="1629"/>
        <w:gridCol w:w="1699"/>
      </w:tblGrid>
      <w:tr w:rsidR="00BA234A" w:rsidRPr="00F02E6E" w:rsidTr="00BA234A">
        <w:trPr>
          <w:trHeight w:val="253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>AKTIVA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CB5A23">
            <w:pPr>
              <w:pStyle w:val="Zkladntext21"/>
              <w:snapToGrid w:val="0"/>
              <w:spacing w:before="60" w:after="60"/>
              <w:ind w:right="5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1.1.201</w:t>
            </w:r>
            <w:r w:rsidR="00CB5A23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CB5A23">
            <w:pPr>
              <w:pStyle w:val="Zkladntext21"/>
              <w:snapToGrid w:val="0"/>
              <w:spacing w:before="60" w:after="60"/>
              <w:ind w:right="5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31.12.201</w:t>
            </w:r>
            <w:r w:rsidR="00CB5A23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9</w:t>
            </w:r>
          </w:p>
        </w:tc>
      </w:tr>
      <w:tr w:rsidR="00BA234A" w:rsidRPr="00F02E6E" w:rsidTr="00BA234A">
        <w:trPr>
          <w:trHeight w:val="253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 xml:space="preserve">A. Dlouhodobý majetek celkem    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1 441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10C5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1 008</w:t>
            </w:r>
          </w:p>
        </w:tc>
      </w:tr>
      <w:tr w:rsidR="00BA234A" w:rsidRPr="00F02E6E" w:rsidTr="00BA234A">
        <w:trPr>
          <w:trHeight w:val="253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1. Dlouhodobý  nehmotný majetek </w:t>
            </w:r>
            <w:r w:rsidR="00F02E6E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A234A" w:rsidRPr="00F02E6E" w:rsidTr="00BA234A">
        <w:trPr>
          <w:trHeight w:val="253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2. Dlouhodobý hmotný majetek</w:t>
            </w:r>
            <w:r w:rsidR="00F02E6E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2 424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2 432</w:t>
            </w:r>
          </w:p>
        </w:tc>
      </w:tr>
      <w:tr w:rsidR="00BA234A" w:rsidRPr="00F02E6E" w:rsidTr="00BA234A">
        <w:trPr>
          <w:trHeight w:val="356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3. Dlouhodobý finanční majetek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02E6E" w:rsidRPr="00F02E6E" w:rsidTr="00BA234A">
        <w:trPr>
          <w:trHeight w:val="253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</w:rPr>
            </w:pPr>
            <w:r w:rsidRPr="00F02E6E">
              <w:rPr>
                <w:rFonts w:ascii="Times New Roman" w:hAnsi="Times New Roman" w:cs="Times New Roman"/>
                <w:b w:val="0"/>
                <w:szCs w:val="22"/>
              </w:rPr>
              <w:t>4. Oprávky k dlouhodobému majetku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-983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-</w:t>
            </w:r>
            <w:r w:rsidR="008910C5" w:rsidRPr="00F02E6E">
              <w:rPr>
                <w:rFonts w:ascii="Times New Roman" w:hAnsi="Times New Roman" w:cs="Times New Roman"/>
              </w:rPr>
              <w:t>1 424</w:t>
            </w:r>
          </w:p>
        </w:tc>
      </w:tr>
      <w:tr w:rsidR="00BA234A" w:rsidRPr="00F02E6E" w:rsidTr="00BA234A">
        <w:trPr>
          <w:trHeight w:val="253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 xml:space="preserve">B. Krátkodobý majetek celkem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916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428</w:t>
            </w:r>
          </w:p>
        </w:tc>
      </w:tr>
      <w:tr w:rsidR="00F02E6E" w:rsidRPr="00F02E6E" w:rsidTr="00BA234A">
        <w:trPr>
          <w:trHeight w:val="262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F02E6E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1. </w:t>
            </w:r>
            <w:r w:rsidR="00F02E6E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Z</w:t>
            </w: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ásoby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A234A" w:rsidRPr="00F02E6E" w:rsidTr="00BA234A">
        <w:trPr>
          <w:trHeight w:val="256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F02E6E" w:rsidP="00F02E6E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2.</w:t>
            </w:r>
            <w:r w:rsidR="00BA234A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</w:t>
            </w: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P</w:t>
            </w:r>
            <w:r w:rsidR="00BA234A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ohledávky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933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236</w:t>
            </w:r>
          </w:p>
        </w:tc>
      </w:tr>
      <w:tr w:rsidR="00BA234A" w:rsidRPr="00F02E6E" w:rsidTr="00BA234A">
        <w:trPr>
          <w:trHeight w:val="256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F02E6E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3. </w:t>
            </w:r>
            <w:r w:rsidR="00F02E6E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K</w:t>
            </w: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rátkodobý finanční majetek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-64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133</w:t>
            </w:r>
          </w:p>
        </w:tc>
      </w:tr>
      <w:tr w:rsidR="00BA234A" w:rsidRPr="00F02E6E" w:rsidTr="00BA234A">
        <w:trPr>
          <w:trHeight w:val="256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F02E6E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4. </w:t>
            </w:r>
            <w:r w:rsidR="00F02E6E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J</w:t>
            </w: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iná aktiva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59</w:t>
            </w:r>
          </w:p>
        </w:tc>
      </w:tr>
      <w:tr w:rsidR="00BA234A" w:rsidRPr="00F02E6E" w:rsidTr="00BA234A">
        <w:trPr>
          <w:trHeight w:val="281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ind w:firstLine="329"/>
              <w:rPr>
                <w:rFonts w:ascii="Times New Roman" w:hAnsi="Times New Roman" w:cs="Times New Roman"/>
                <w:bCs w:val="0"/>
              </w:rPr>
            </w:pPr>
            <w:r w:rsidRPr="00F02E6E">
              <w:rPr>
                <w:rFonts w:ascii="Times New Roman" w:hAnsi="Times New Roman" w:cs="Times New Roman"/>
                <w:bCs w:val="0"/>
                <w:szCs w:val="22"/>
              </w:rPr>
              <w:t>AKTIVA CELKEM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2 357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1 436</w:t>
            </w:r>
          </w:p>
        </w:tc>
      </w:tr>
    </w:tbl>
    <w:p w:rsidR="00BA234A" w:rsidRPr="00F02E6E" w:rsidRDefault="00BA234A" w:rsidP="00BA234A">
      <w:pPr>
        <w:rPr>
          <w:rFonts w:ascii="Times New Roman" w:hAnsi="Times New Roman" w:cs="Times New Roman"/>
        </w:rPr>
      </w:pPr>
    </w:p>
    <w:p w:rsidR="00BA234A" w:rsidRPr="00F02E6E" w:rsidRDefault="00BA234A" w:rsidP="00BA234A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26"/>
        <w:gridCol w:w="1627"/>
        <w:gridCol w:w="1698"/>
      </w:tblGrid>
      <w:tr w:rsidR="00BA234A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>PASIVA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CB5A23" w:rsidP="00BA234A">
            <w:pPr>
              <w:pStyle w:val="Zkladntext21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1.1.2019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CB5A23" w:rsidP="00BA234A">
            <w:pPr>
              <w:pStyle w:val="Zkladntext21"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31.12.2019</w:t>
            </w:r>
          </w:p>
        </w:tc>
      </w:tr>
      <w:tr w:rsidR="00BA234A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>A. Vlastní zdroje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1 379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1 044</w:t>
            </w:r>
          </w:p>
        </w:tc>
      </w:tr>
      <w:tr w:rsidR="00BA234A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1. Jmění celkem   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1 443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1 077</w:t>
            </w:r>
          </w:p>
        </w:tc>
      </w:tr>
      <w:tr w:rsidR="00BA234A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rPr>
                <w:rFonts w:ascii="Times New Roman" w:hAnsi="Times New Roman" w:cs="Times New Roman"/>
                <w:b w:val="0"/>
              </w:rPr>
            </w:pPr>
            <w:r w:rsidRPr="00F02E6E">
              <w:rPr>
                <w:rFonts w:ascii="Times New Roman" w:hAnsi="Times New Roman" w:cs="Times New Roman"/>
                <w:b w:val="0"/>
                <w:szCs w:val="22"/>
              </w:rPr>
              <w:t>2. Výsledek hospodaření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-64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-33</w:t>
            </w:r>
          </w:p>
        </w:tc>
      </w:tr>
      <w:tr w:rsidR="00F02E6E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>B. Cizí zdroje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978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392</w:t>
            </w:r>
          </w:p>
        </w:tc>
      </w:tr>
      <w:tr w:rsidR="00F02E6E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F02E6E" w:rsidP="00BA234A">
            <w:pPr>
              <w:pStyle w:val="Zkladntext21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before="60" w:after="60" w:line="240" w:lineRule="auto"/>
              <w:rPr>
                <w:rFonts w:ascii="Times New Roman" w:hAnsi="Times New Roman" w:cs="Times New Roman"/>
                <w:b w:val="0"/>
              </w:rPr>
            </w:pPr>
            <w:r w:rsidRPr="00F02E6E">
              <w:rPr>
                <w:rFonts w:ascii="Times New Roman" w:hAnsi="Times New Roman" w:cs="Times New Roman"/>
                <w:b w:val="0"/>
                <w:szCs w:val="22"/>
              </w:rPr>
              <w:t xml:space="preserve"> </w:t>
            </w:r>
            <w:r w:rsidR="00BA234A" w:rsidRPr="00F02E6E">
              <w:rPr>
                <w:rFonts w:ascii="Times New Roman" w:hAnsi="Times New Roman" w:cs="Times New Roman"/>
                <w:b w:val="0"/>
                <w:szCs w:val="22"/>
              </w:rPr>
              <w:t>Rezervy</w:t>
            </w:r>
            <w:r w:rsidRPr="00F02E6E">
              <w:rPr>
                <w:rFonts w:ascii="Times New Roman" w:hAnsi="Times New Roman" w:cs="Times New Roman"/>
                <w:b w:val="0"/>
                <w:szCs w:val="22"/>
              </w:rPr>
              <w:t xml:space="preserve">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F02E6E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F02E6E" w:rsidP="00BA234A">
            <w:pPr>
              <w:pStyle w:val="Zkladntext21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before="60" w:after="60" w:line="24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</w:t>
            </w:r>
            <w:r w:rsidR="00BA234A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Dlouhodobé závazky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F02E6E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F02E6E" w:rsidP="00BA234A">
            <w:pPr>
              <w:pStyle w:val="Zkladntext21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before="60" w:after="60" w:line="24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</w:t>
            </w:r>
            <w:r w:rsidR="00BA234A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Krátkodobé závazky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977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380</w:t>
            </w:r>
          </w:p>
        </w:tc>
      </w:tr>
      <w:tr w:rsidR="00F02E6E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F02E6E" w:rsidP="00BA234A">
            <w:pPr>
              <w:pStyle w:val="Zkladntext21"/>
              <w:numPr>
                <w:ilvl w:val="0"/>
                <w:numId w:val="7"/>
              </w:numPr>
              <w:tabs>
                <w:tab w:val="left" w:pos="0"/>
              </w:tabs>
              <w:snapToGrid w:val="0"/>
              <w:spacing w:before="60" w:after="60" w:line="24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</w:t>
            </w:r>
            <w:r w:rsidR="00BA234A" w:rsidRPr="00F02E6E">
              <w:rPr>
                <w:rFonts w:ascii="Times New Roman" w:hAnsi="Times New Roman" w:cs="Times New Roman"/>
                <w:b w:val="0"/>
                <w:bCs w:val="0"/>
                <w:szCs w:val="22"/>
              </w:rPr>
              <w:t>Jiná pasiva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BA234A" w:rsidP="008910C5">
            <w:pPr>
              <w:pStyle w:val="Zkladntext21"/>
              <w:snapToGrid w:val="0"/>
              <w:spacing w:before="60" w:after="60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</w:t>
            </w:r>
            <w:r w:rsidR="008910C5" w:rsidRPr="00F02E6E">
              <w:rPr>
                <w:rFonts w:ascii="Times New Roman" w:hAnsi="Times New Roman" w:cs="Times New Roman"/>
              </w:rPr>
              <w:t>2</w:t>
            </w:r>
          </w:p>
        </w:tc>
      </w:tr>
      <w:tr w:rsidR="00F02E6E" w:rsidRPr="00F02E6E" w:rsidTr="00BA234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BA234A" w:rsidP="00BA234A">
            <w:pPr>
              <w:pStyle w:val="Zkladntext21"/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  <w:szCs w:val="22"/>
              </w:rPr>
              <w:t>PASIVA CELKEM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2 357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F02E6E" w:rsidRDefault="008910C5" w:rsidP="008910C5">
            <w:pPr>
              <w:pStyle w:val="Zkladntext21"/>
              <w:snapToGrid w:val="0"/>
              <w:spacing w:before="60" w:after="60"/>
              <w:jc w:val="right"/>
              <w:rPr>
                <w:rFonts w:ascii="Times New Roman" w:hAnsi="Times New Roman" w:cs="Times New Roman"/>
              </w:rPr>
            </w:pPr>
            <w:r w:rsidRPr="00F02E6E">
              <w:rPr>
                <w:rFonts w:ascii="Times New Roman" w:hAnsi="Times New Roman" w:cs="Times New Roman"/>
              </w:rPr>
              <w:t>1 436</w:t>
            </w:r>
          </w:p>
        </w:tc>
      </w:tr>
    </w:tbl>
    <w:p w:rsidR="00BA234A" w:rsidRPr="008910C5" w:rsidRDefault="00BA234A" w:rsidP="00BA234A">
      <w:pPr>
        <w:pStyle w:val="Nadpis4"/>
        <w:keepLines w:val="0"/>
        <w:pageBreakBefore/>
        <w:numPr>
          <w:ilvl w:val="3"/>
          <w:numId w:val="0"/>
        </w:numPr>
        <w:tabs>
          <w:tab w:val="left" w:pos="0"/>
        </w:tabs>
        <w:suppressAutoHyphens/>
        <w:spacing w:before="240" w:after="60" w:line="360" w:lineRule="atLeast"/>
        <w:rPr>
          <w:rFonts w:ascii="Times New Roman" w:hAnsi="Times New Roman" w:cs="Times New Roman"/>
          <w:color w:val="auto"/>
        </w:rPr>
      </w:pPr>
      <w:r w:rsidRPr="008910C5">
        <w:rPr>
          <w:rFonts w:ascii="Times New Roman" w:hAnsi="Times New Roman" w:cs="Times New Roman"/>
          <w:color w:val="auto"/>
        </w:rPr>
        <w:t>VÝKAZ ZISKU A ZTRÁTY (v celých tisících Kč)</w:t>
      </w:r>
      <w:r w:rsidR="00CB5A23" w:rsidRPr="008910C5">
        <w:rPr>
          <w:rFonts w:ascii="Times New Roman" w:hAnsi="Times New Roman" w:cs="Times New Roman"/>
          <w:color w:val="auto"/>
        </w:rPr>
        <w:t xml:space="preserve"> k 31. 12. 2019</w:t>
      </w:r>
    </w:p>
    <w:p w:rsidR="00BA234A" w:rsidRPr="008910C5" w:rsidRDefault="00BA234A" w:rsidP="00BA234A">
      <w:pPr>
        <w:rPr>
          <w:rFonts w:ascii="Times New Roman" w:hAnsi="Times New Roman" w:cs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5"/>
        <w:gridCol w:w="3375"/>
      </w:tblGrid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Název ukazatele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8910C5" w:rsidP="00BA234A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Činnosti celkem</w:t>
            </w:r>
            <w:r w:rsidR="00BA234A" w:rsidRPr="008910C5">
              <w:rPr>
                <w:rFonts w:ascii="Times New Roman" w:hAnsi="Times New Roman" w:cs="Times New Roman"/>
                <w:b/>
                <w:bCs/>
              </w:rPr>
              <w:t xml:space="preserve">    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numPr>
                <w:ilvl w:val="0"/>
                <w:numId w:val="6"/>
              </w:numPr>
              <w:tabs>
                <w:tab w:val="left" w:pos="0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910C5">
              <w:rPr>
                <w:rFonts w:ascii="Times New Roman" w:hAnsi="Times New Roman" w:cs="Times New Roman"/>
                <w:b/>
              </w:rPr>
              <w:t>Náklady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CB5A23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8910C5">
              <w:rPr>
                <w:rFonts w:ascii="Times New Roman" w:hAnsi="Times New Roman" w:cs="Times New Roman"/>
              </w:rPr>
              <w:t xml:space="preserve">Spotřebované nákupy </w:t>
            </w:r>
            <w:r w:rsidR="00CB5A23" w:rsidRPr="008910C5">
              <w:rPr>
                <w:rFonts w:ascii="Times New Roman" w:hAnsi="Times New Roman" w:cs="Times New Roman"/>
              </w:rPr>
              <w:t>a nakupované služby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710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8910C5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8910C5">
              <w:rPr>
                <w:rFonts w:ascii="Times New Roman" w:hAnsi="Times New Roman" w:cs="Times New Roman"/>
              </w:rPr>
              <w:t xml:space="preserve">Osobní náklady 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2 781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8910C5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8910C5">
              <w:rPr>
                <w:rFonts w:ascii="Times New Roman" w:hAnsi="Times New Roman" w:cs="Times New Roman"/>
              </w:rPr>
              <w:t xml:space="preserve">Daně a poplatky 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8910C5" w:rsidP="00BA234A">
            <w:pPr>
              <w:pStyle w:val="Nadpis4"/>
              <w:tabs>
                <w:tab w:val="left" w:pos="-720"/>
              </w:tabs>
              <w:snapToGrid w:val="0"/>
              <w:spacing w:before="60" w:line="240" w:lineRule="auto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8910C5">
              <w:rPr>
                <w:rFonts w:ascii="Times New Roman" w:hAnsi="Times New Roman" w:cs="Times New Roman"/>
                <w:i w:val="0"/>
                <w:color w:val="auto"/>
              </w:rPr>
              <w:t xml:space="preserve">Ostatní náklady 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82</w:t>
            </w:r>
          </w:p>
        </w:tc>
      </w:tr>
      <w:tr w:rsidR="00BA234A" w:rsidRPr="008910C5" w:rsidTr="00BA234A">
        <w:trPr>
          <w:trHeight w:val="422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pStyle w:val="Nadpis3"/>
              <w:tabs>
                <w:tab w:val="left" w:pos="-720"/>
              </w:tabs>
              <w:snapToGrid w:val="0"/>
              <w:spacing w:before="6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bookmarkStart w:id="23" w:name="_Toc44663655"/>
            <w:r w:rsidRPr="008910C5">
              <w:rPr>
                <w:rFonts w:ascii="Times New Roman" w:hAnsi="Times New Roman" w:cs="Times New Roman"/>
                <w:b w:val="0"/>
                <w:color w:val="auto"/>
              </w:rPr>
              <w:t>Odpisy</w:t>
            </w:r>
            <w:bookmarkEnd w:id="23"/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pStyle w:val="Nadpis3"/>
              <w:tabs>
                <w:tab w:val="left" w:pos="0"/>
              </w:tabs>
              <w:snapToGrid w:val="0"/>
              <w:spacing w:before="60" w:line="240" w:lineRule="auto"/>
              <w:jc w:val="right"/>
              <w:rPr>
                <w:rFonts w:ascii="Times New Roman" w:hAnsi="Times New Roman" w:cs="Times New Roman"/>
                <w:color w:val="auto"/>
              </w:rPr>
            </w:pPr>
            <w:bookmarkStart w:id="24" w:name="_Toc44663656"/>
            <w:r w:rsidRPr="008910C5">
              <w:rPr>
                <w:rFonts w:ascii="Times New Roman" w:hAnsi="Times New Roman" w:cs="Times New Roman"/>
                <w:color w:val="auto"/>
              </w:rPr>
              <w:t>441</w:t>
            </w:r>
            <w:bookmarkEnd w:id="24"/>
          </w:p>
        </w:tc>
      </w:tr>
      <w:tr w:rsidR="00BA234A" w:rsidRPr="008910C5" w:rsidTr="00BA234A">
        <w:trPr>
          <w:trHeight w:val="415"/>
        </w:trPr>
        <w:tc>
          <w:tcPr>
            <w:tcW w:w="3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pStyle w:val="Nadpis3"/>
              <w:tabs>
                <w:tab w:val="left" w:pos="-720"/>
              </w:tabs>
              <w:snapToGrid w:val="0"/>
              <w:spacing w:before="60" w:line="240" w:lineRule="auto"/>
              <w:rPr>
                <w:rFonts w:ascii="Times New Roman" w:hAnsi="Times New Roman" w:cs="Times New Roman"/>
                <w:color w:val="auto"/>
              </w:rPr>
            </w:pPr>
            <w:bookmarkStart w:id="25" w:name="_Toc44663657"/>
            <w:r w:rsidRPr="008910C5">
              <w:rPr>
                <w:rFonts w:ascii="Times New Roman" w:hAnsi="Times New Roman" w:cs="Times New Roman"/>
                <w:color w:val="auto"/>
              </w:rPr>
              <w:t>Náklady celkem</w:t>
            </w:r>
            <w:bookmarkEnd w:id="25"/>
          </w:p>
        </w:tc>
        <w:tc>
          <w:tcPr>
            <w:tcW w:w="337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pStyle w:val="Nadpis3"/>
              <w:tabs>
                <w:tab w:val="left" w:pos="0"/>
              </w:tabs>
              <w:snapToGrid w:val="0"/>
              <w:spacing w:before="60" w:line="240" w:lineRule="auto"/>
              <w:jc w:val="right"/>
              <w:rPr>
                <w:rFonts w:ascii="Times New Roman" w:hAnsi="Times New Roman" w:cs="Times New Roman"/>
                <w:color w:val="auto"/>
              </w:rPr>
            </w:pPr>
            <w:bookmarkStart w:id="26" w:name="_Toc44663658"/>
            <w:r w:rsidRPr="008910C5">
              <w:rPr>
                <w:rFonts w:ascii="Times New Roman" w:hAnsi="Times New Roman" w:cs="Times New Roman"/>
                <w:color w:val="auto"/>
              </w:rPr>
              <w:t>4 031</w:t>
            </w:r>
            <w:bookmarkEnd w:id="26"/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pStyle w:val="Nadpis3"/>
              <w:tabs>
                <w:tab w:val="left" w:pos="-720"/>
              </w:tabs>
              <w:snapToGrid w:val="0"/>
              <w:spacing w:before="6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bookmarkStart w:id="27" w:name="_Toc44663659"/>
            <w:r w:rsidRPr="008910C5">
              <w:rPr>
                <w:rFonts w:ascii="Times New Roman" w:hAnsi="Times New Roman" w:cs="Times New Roman"/>
                <w:color w:val="auto"/>
              </w:rPr>
              <w:t>B. Výnosy</w:t>
            </w:r>
            <w:bookmarkEnd w:id="27"/>
          </w:p>
        </w:tc>
        <w:tc>
          <w:tcPr>
            <w:tcW w:w="33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BA234A" w:rsidP="00CB5A23">
            <w:pPr>
              <w:pStyle w:val="Nadpis3"/>
              <w:keepLines w:val="0"/>
              <w:numPr>
                <w:ilvl w:val="2"/>
                <w:numId w:val="0"/>
              </w:numPr>
              <w:tabs>
                <w:tab w:val="left" w:pos="0"/>
              </w:tabs>
              <w:suppressAutoHyphens/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8910C5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8910C5">
              <w:rPr>
                <w:rFonts w:ascii="Times New Roman" w:hAnsi="Times New Roman" w:cs="Times New Roman"/>
              </w:rPr>
              <w:t xml:space="preserve">Tržby za vlastní výkony 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1 426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8910C5">
              <w:rPr>
                <w:rFonts w:ascii="Times New Roman" w:hAnsi="Times New Roman" w:cs="Times New Roman"/>
              </w:rPr>
              <w:t>Ostatní výnosy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522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BA234A" w:rsidRPr="008910C5" w:rsidRDefault="008910C5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8910C5">
              <w:rPr>
                <w:rFonts w:ascii="Times New Roman" w:hAnsi="Times New Roman" w:cs="Times New Roman"/>
              </w:rPr>
              <w:t>Provozní dotace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CB5A23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2 114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8910C5">
              <w:rPr>
                <w:rFonts w:ascii="Times New Roman" w:hAnsi="Times New Roman" w:cs="Times New Roman"/>
                <w:b/>
              </w:rPr>
              <w:t>Výnosy celkem</w:t>
            </w:r>
          </w:p>
        </w:tc>
        <w:tc>
          <w:tcPr>
            <w:tcW w:w="337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B5A23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4 062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BA234A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8910C5">
              <w:rPr>
                <w:rFonts w:ascii="Times New Roman" w:hAnsi="Times New Roman" w:cs="Times New Roman"/>
                <w:b/>
              </w:rPr>
              <w:t>Výsledek hospodaření před zdaněním</w:t>
            </w:r>
          </w:p>
        </w:tc>
        <w:tc>
          <w:tcPr>
            <w:tcW w:w="33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</w:tr>
      <w:tr w:rsidR="00BA234A" w:rsidRPr="008910C5" w:rsidTr="00BA234A">
        <w:trPr>
          <w:trHeight w:val="25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4A" w:rsidRPr="008910C5" w:rsidRDefault="00BA234A" w:rsidP="008910C5">
            <w:pPr>
              <w:snapToGrid w:val="0"/>
              <w:spacing w:before="60" w:after="6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Výsledek hospodaření po zdanění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4A" w:rsidRPr="008910C5" w:rsidRDefault="00CB5A23" w:rsidP="00CB5A23">
            <w:pPr>
              <w:snapToGrid w:val="0"/>
              <w:spacing w:before="60" w:after="6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910C5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</w:tr>
    </w:tbl>
    <w:p w:rsidR="00BA234A" w:rsidRPr="00923095" w:rsidRDefault="00BA234A" w:rsidP="00BA234A">
      <w:pPr>
        <w:pStyle w:val="Nadpis2"/>
        <w:keepLines w:val="0"/>
        <w:numPr>
          <w:ilvl w:val="1"/>
          <w:numId w:val="0"/>
        </w:numPr>
        <w:tabs>
          <w:tab w:val="left" w:pos="0"/>
        </w:tabs>
        <w:suppressAutoHyphens/>
        <w:spacing w:before="240" w:after="60" w:line="360" w:lineRule="atLeast"/>
        <w:rPr>
          <w:rFonts w:ascii="Times New Roman" w:hAnsi="Times New Roman" w:cs="Times New Roman"/>
          <w:color w:val="FF0000"/>
        </w:rPr>
      </w:pPr>
    </w:p>
    <w:p w:rsidR="00BA234A" w:rsidRPr="00177DEF" w:rsidRDefault="00BA234A" w:rsidP="00BA234A">
      <w:pPr>
        <w:pStyle w:val="Nadpis3"/>
        <w:tabs>
          <w:tab w:val="left" w:pos="-720"/>
        </w:tabs>
        <w:spacing w:before="0"/>
        <w:rPr>
          <w:rFonts w:ascii="Times New Roman" w:hAnsi="Times New Roman" w:cs="Times New Roman"/>
        </w:rPr>
      </w:pPr>
    </w:p>
    <w:p w:rsidR="00BA234A" w:rsidRPr="00177DEF" w:rsidRDefault="00BA234A" w:rsidP="00BA234A">
      <w:pPr>
        <w:pStyle w:val="Nadpis3"/>
        <w:tabs>
          <w:tab w:val="left" w:pos="-720"/>
        </w:tabs>
        <w:spacing w:before="0"/>
        <w:rPr>
          <w:rFonts w:ascii="Times New Roman" w:hAnsi="Times New Roman" w:cs="Times New Roman"/>
          <w:shd w:val="clear" w:color="auto" w:fill="FF950E"/>
        </w:rPr>
      </w:pPr>
    </w:p>
    <w:p w:rsidR="00BA234A" w:rsidRPr="00177DEF" w:rsidRDefault="00BA234A" w:rsidP="008910C5">
      <w:pPr>
        <w:tabs>
          <w:tab w:val="center" w:pos="5040"/>
        </w:tabs>
        <w:rPr>
          <w:rFonts w:ascii="Times New Roman" w:hAnsi="Times New Roman" w:cs="Times New Roman"/>
          <w:b/>
          <w:bCs/>
          <w:color w:val="000000"/>
        </w:rPr>
      </w:pPr>
      <w:r w:rsidRPr="00177DEF">
        <w:rPr>
          <w:rFonts w:ascii="Times New Roman" w:hAnsi="Times New Roman" w:cs="Times New Roman"/>
          <w:color w:val="000000"/>
        </w:rPr>
        <w:t xml:space="preserve">Zprávu podává: </w:t>
      </w:r>
      <w:r w:rsidRPr="00177DEF">
        <w:rPr>
          <w:rFonts w:ascii="Times New Roman" w:hAnsi="Times New Roman" w:cs="Times New Roman"/>
          <w:color w:val="000000"/>
        </w:rPr>
        <w:tab/>
      </w:r>
      <w:r w:rsidR="008910C5">
        <w:rPr>
          <w:rFonts w:ascii="Times New Roman" w:hAnsi="Times New Roman" w:cs="Times New Roman"/>
          <w:color w:val="000000"/>
        </w:rPr>
        <w:t xml:space="preserve">                                                 </w:t>
      </w:r>
      <w:r w:rsidR="008910C5">
        <w:rPr>
          <w:rFonts w:ascii="Times New Roman" w:hAnsi="Times New Roman" w:cs="Times New Roman"/>
          <w:b/>
          <w:color w:val="000000"/>
        </w:rPr>
        <w:t>RNDr. Ludmila Do</w:t>
      </w:r>
      <w:r w:rsidRPr="00177DEF">
        <w:rPr>
          <w:rFonts w:ascii="Times New Roman" w:hAnsi="Times New Roman" w:cs="Times New Roman"/>
          <w:b/>
          <w:bCs/>
          <w:color w:val="000000"/>
        </w:rPr>
        <w:t>monkosová</w:t>
      </w:r>
    </w:p>
    <w:p w:rsidR="00BA234A" w:rsidRPr="00177DEF" w:rsidRDefault="008910C5" w:rsidP="008910C5">
      <w:pPr>
        <w:tabs>
          <w:tab w:val="center" w:pos="504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</w:t>
      </w:r>
      <w:r w:rsidR="00BA234A" w:rsidRPr="00177DEF">
        <w:rPr>
          <w:rFonts w:ascii="Times New Roman" w:hAnsi="Times New Roman" w:cs="Times New Roman"/>
          <w:color w:val="000000"/>
        </w:rPr>
        <w:t>předsedkyně sdružení</w:t>
      </w:r>
    </w:p>
    <w:p w:rsidR="00BA234A" w:rsidRPr="00177DEF" w:rsidRDefault="00BA234A" w:rsidP="00BA234A">
      <w:pPr>
        <w:jc w:val="center"/>
        <w:rPr>
          <w:rFonts w:ascii="Times New Roman" w:hAnsi="Times New Roman" w:cs="Times New Roman"/>
        </w:rPr>
      </w:pPr>
    </w:p>
    <w:p w:rsidR="008910C5" w:rsidRDefault="008910C5" w:rsidP="008910C5">
      <w:pPr>
        <w:rPr>
          <w:rFonts w:ascii="Times New Roman" w:hAnsi="Times New Roman" w:cs="Times New Roman"/>
        </w:rPr>
      </w:pPr>
    </w:p>
    <w:p w:rsidR="00BA234A" w:rsidRPr="00177DEF" w:rsidRDefault="00BA234A" w:rsidP="008910C5">
      <w:pPr>
        <w:rPr>
          <w:rFonts w:ascii="Times New Roman" w:hAnsi="Times New Roman" w:cs="Times New Roman"/>
        </w:rPr>
      </w:pPr>
      <w:r w:rsidRPr="00177DEF">
        <w:rPr>
          <w:rFonts w:ascii="Times New Roman" w:hAnsi="Times New Roman" w:cs="Times New Roman"/>
        </w:rPr>
        <w:t xml:space="preserve">V Kobeřicích dne </w:t>
      </w:r>
      <w:r w:rsidR="0079068D">
        <w:rPr>
          <w:rFonts w:ascii="Times New Roman" w:hAnsi="Times New Roman" w:cs="Times New Roman"/>
        </w:rPr>
        <w:t>25. 6. 2020</w:t>
      </w:r>
    </w:p>
    <w:p w:rsidR="00BA234A" w:rsidRPr="00177DEF" w:rsidRDefault="00BA234A" w:rsidP="00BA234A">
      <w:pPr>
        <w:rPr>
          <w:rFonts w:ascii="Times New Roman" w:hAnsi="Times New Roman" w:cs="Times New Roman"/>
        </w:rPr>
      </w:pPr>
    </w:p>
    <w:p w:rsidR="0054000D" w:rsidRDefault="00BA234A" w:rsidP="00BA234A">
      <w:pPr>
        <w:tabs>
          <w:tab w:val="center" w:pos="5040"/>
        </w:tabs>
        <w:rPr>
          <w:rFonts w:ascii="Times New Roman" w:hAnsi="Times New Roman" w:cs="Times New Roman"/>
          <w:color w:val="000000"/>
        </w:rPr>
      </w:pPr>
      <w:r w:rsidRPr="00177DEF">
        <w:rPr>
          <w:rFonts w:ascii="Times New Roman" w:hAnsi="Times New Roman" w:cs="Times New Roman"/>
          <w:color w:val="000000"/>
        </w:rPr>
        <w:tab/>
      </w:r>
    </w:p>
    <w:p w:rsidR="0054000D" w:rsidRDefault="0054000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 w:type="page"/>
      </w:r>
    </w:p>
    <w:p w:rsidR="001A0F00" w:rsidRPr="00D70D10" w:rsidRDefault="001A0F00" w:rsidP="00D70D10">
      <w:pPr>
        <w:tabs>
          <w:tab w:val="center" w:pos="50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70D1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Fotogalerie</w:t>
      </w:r>
    </w:p>
    <w:p w:rsidR="00E11B59" w:rsidRPr="00E11B59" w:rsidRDefault="00E11B59" w:rsidP="00D75BB9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</w:pPr>
      <w:r w:rsidRPr="00E11B59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t>Přednášky, které proběhly během roku 2019 v rámci projektu Pečujeme o pečující</w:t>
      </w:r>
    </w:p>
    <w:p w:rsidR="00E11B59" w:rsidRDefault="00E50485" w:rsidP="00D75B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,,</w:t>
      </w:r>
      <w:r w:rsidRPr="00E5048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Jak vám může praktický lékař pomoci v situaci péče o blízké osoby?</w:t>
      </w:r>
      <w:r w:rsidR="00E11B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D75BB9" w:rsidRDefault="00E11B59" w:rsidP="00D75BB9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MUDr. Br</w:t>
      </w:r>
      <w:r w:rsidR="0079068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sková</w:t>
      </w:r>
    </w:p>
    <w:p w:rsidR="00172CF4" w:rsidRDefault="004D0623" w:rsidP="00E11B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34A">
        <w:rPr>
          <w:b/>
          <w:noProof/>
          <w:lang w:eastAsia="cs-CZ"/>
        </w:rPr>
        <mc:AlternateContent>
          <mc:Choice Requires="wps">
            <w:drawing>
              <wp:inline distT="0" distB="0" distL="0" distR="0" wp14:anchorId="0054274E" wp14:editId="377499FA">
                <wp:extent cx="304800" cy="304800"/>
                <wp:effectExtent l="0" t="0" r="0" b="0"/>
                <wp:docPr id="23" name="Obdélník 23" descr="https://mail.centrum.cz/download.php?msg_id=000000004e5e0000bc4804cc578b&amp;idx=1.5&amp;filename=IMG_0189.JPG&amp;r=26.135153945304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5E0137" id="Obdélník 23" o:spid="_x0000_s1026" alt="https://mail.centrum.cz/download.php?msg_id=000000004e5e0000bc4804cc578b&amp;idx=1.5&amp;filename=IMG_0189.JPG&amp;r=26.1351539453042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JcV8AjAwAASg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E11B59">
        <w:rPr>
          <w:b/>
          <w:noProof/>
          <w:lang w:eastAsia="cs-CZ"/>
        </w:rPr>
        <w:drawing>
          <wp:inline distT="0" distB="0" distL="0" distR="0" wp14:anchorId="044A22FD" wp14:editId="2B2D0639">
            <wp:extent cx="4210050" cy="3157537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25_1608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557" cy="31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12" w:rsidRDefault="00E11B59" w:rsidP="00864E12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>,,</w:t>
      </w:r>
      <w:r w:rsidR="00864E12" w:rsidRPr="00864E12">
        <w:rPr>
          <w:rFonts w:ascii="Times New Roman" w:hAnsi="Times New Roman" w:cs="Times New Roman"/>
          <w:b/>
          <w:sz w:val="24"/>
          <w:szCs w:val="24"/>
        </w:rPr>
        <w:t>Jak vám může Úřad práce pomoci s finančním zajištěním při péči o osobu blízkou?</w:t>
      </w:r>
      <w:r>
        <w:rPr>
          <w:rFonts w:ascii="Times New Roman" w:hAnsi="Times New Roman" w:cs="Times New Roman"/>
          <w:b/>
          <w:sz w:val="24"/>
          <w:szCs w:val="24"/>
        </w:rPr>
        <w:t>“</w:t>
      </w:r>
    </w:p>
    <w:p w:rsidR="00D75BB9" w:rsidRDefault="00F41BB4" w:rsidP="00E11B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Bc. Brigita Wittková</w:t>
      </w:r>
    </w:p>
    <w:p w:rsidR="00D75BB9" w:rsidRDefault="00D75BB9" w:rsidP="00E11B5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4572000" cy="3429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001_1616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59" w:rsidRDefault="00E11B59" w:rsidP="00E11B5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11B59" w:rsidRDefault="00E11B59" w:rsidP="00E11B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59" w:rsidRDefault="00E11B59" w:rsidP="00E11B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,,</w:t>
      </w:r>
      <w:r w:rsidRPr="00E11B59">
        <w:rPr>
          <w:rFonts w:ascii="Times New Roman" w:hAnsi="Times New Roman" w:cs="Times New Roman"/>
          <w:b/>
          <w:sz w:val="24"/>
          <w:szCs w:val="24"/>
        </w:rPr>
        <w:t>Jak pomáhat druhým a myslet také i na sebe aneb jak pečovat s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E11B59">
        <w:rPr>
          <w:rFonts w:ascii="Times New Roman" w:hAnsi="Times New Roman" w:cs="Times New Roman"/>
          <w:b/>
          <w:sz w:val="24"/>
          <w:szCs w:val="24"/>
        </w:rPr>
        <w:t>radostí</w:t>
      </w:r>
      <w:r>
        <w:rPr>
          <w:rFonts w:ascii="Times New Roman" w:hAnsi="Times New Roman" w:cs="Times New Roman"/>
          <w:b/>
          <w:sz w:val="24"/>
          <w:szCs w:val="24"/>
        </w:rPr>
        <w:t>“</w:t>
      </w:r>
    </w:p>
    <w:p w:rsidR="00E11B59" w:rsidRPr="00E11B59" w:rsidRDefault="00E11B59" w:rsidP="00E11B5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1B59">
        <w:rPr>
          <w:rFonts w:ascii="Times New Roman" w:hAnsi="Times New Roman" w:cs="Times New Roman"/>
          <w:b/>
          <w:sz w:val="24"/>
          <w:szCs w:val="24"/>
        </w:rPr>
        <w:t>P. Mgr. Marek Pawlica</w:t>
      </w:r>
    </w:p>
    <w:p w:rsidR="008C72F0" w:rsidRDefault="00D75BB9" w:rsidP="00E11B59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4991100" cy="37433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128_1604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10" cy="37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59" w:rsidRDefault="00E11B59" w:rsidP="00E11B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,,</w:t>
      </w:r>
      <w:r w:rsidRPr="00E11B5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rteterapie – Umění pro život“ </w:t>
      </w:r>
    </w:p>
    <w:p w:rsidR="0075422B" w:rsidRPr="00E11B59" w:rsidRDefault="0075422B" w:rsidP="007542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1B59" w:rsidRDefault="00E11B59" w:rsidP="00E11B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59">
        <w:rPr>
          <w:rFonts w:ascii="Times New Roman" w:hAnsi="Times New Roman" w:cs="Times New Roman"/>
          <w:b/>
          <w:sz w:val="24"/>
          <w:szCs w:val="24"/>
        </w:rPr>
        <w:t>Mgr. Jana Richterová</w:t>
      </w:r>
    </w:p>
    <w:p w:rsidR="0075422B" w:rsidRPr="00E11B59" w:rsidRDefault="0075422B" w:rsidP="00E11B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59" w:rsidRDefault="0075422B" w:rsidP="00E11B59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170D9FF" wp14:editId="4167F729">
            <wp:extent cx="5067300" cy="2850354"/>
            <wp:effectExtent l="0" t="0" r="0" b="7620"/>
            <wp:docPr id="12" name="obrázek 1" descr="C:\Users\PC\Desktop\color-pencils-colorful-coloring-4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olor-pencils-colorful-coloring-40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75" cy="29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4A" w:rsidRDefault="00BA234A" w:rsidP="00C07A9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5BB9" w:rsidRDefault="00BA234A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D75BB9" w:rsidRPr="00ED424D" w:rsidRDefault="00ED424D">
      <w:pPr>
        <w:rPr>
          <w:rFonts w:ascii="Times New Roman" w:hAnsi="Times New Roman" w:cs="Times New Roman"/>
          <w:b/>
          <w:sz w:val="24"/>
          <w:szCs w:val="24"/>
        </w:rPr>
      </w:pPr>
      <w:r w:rsidRPr="00ED424D">
        <w:rPr>
          <w:rFonts w:ascii="Times New Roman" w:hAnsi="Times New Roman" w:cs="Times New Roman"/>
          <w:b/>
          <w:sz w:val="24"/>
          <w:szCs w:val="24"/>
        </w:rPr>
        <w:t>Příloha č.1</w:t>
      </w:r>
      <w:r w:rsidR="00D75BB9" w:rsidRPr="00ED42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75BB9" w:rsidRPr="00ED424D">
        <w:rPr>
          <w:rFonts w:ascii="Times New Roman" w:hAnsi="Times New Roman" w:cs="Times New Roman"/>
          <w:b/>
          <w:sz w:val="24"/>
          <w:szCs w:val="24"/>
        </w:rPr>
        <w:t>Leták</w:t>
      </w:r>
      <w:r w:rsidRPr="00ED424D">
        <w:rPr>
          <w:rFonts w:ascii="Times New Roman" w:hAnsi="Times New Roman" w:cs="Times New Roman"/>
          <w:b/>
          <w:sz w:val="24"/>
          <w:szCs w:val="24"/>
        </w:rPr>
        <w:t xml:space="preserve"> pořízený z projektu Pečujeme o pečující</w:t>
      </w:r>
    </w:p>
    <w:p w:rsidR="008519A2" w:rsidRPr="00177DEF" w:rsidRDefault="00643AA2" w:rsidP="00D92D9E">
      <w:pPr>
        <w:spacing w:line="360" w:lineRule="auto"/>
        <w:ind w:left="-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4289265" cy="6377799"/>
            <wp:effectExtent l="3492" t="0" r="953" b="952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2020-02-26_1454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0600" cy="63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24D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4501876" cy="6379758"/>
            <wp:effectExtent l="0" t="5397" r="7937" b="7938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2020-02-26_145442_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1946" cy="642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9A2" w:rsidRPr="00177DEF" w:rsidSect="00C07A9A">
      <w:footerReference w:type="default" r:id="rId26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6A5" w:rsidRDefault="002D16A5">
      <w:pPr>
        <w:spacing w:after="0" w:line="240" w:lineRule="auto"/>
      </w:pPr>
      <w:r>
        <w:separator/>
      </w:r>
    </w:p>
  </w:endnote>
  <w:endnote w:type="continuationSeparator" w:id="0">
    <w:p w:rsidR="002D16A5" w:rsidRDefault="002D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Sans Serif"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6788395"/>
      <w:docPartObj>
        <w:docPartGallery w:val="Page Numbers (Bottom of Page)"/>
        <w:docPartUnique/>
      </w:docPartObj>
    </w:sdtPr>
    <w:sdtEndPr/>
    <w:sdtContent>
      <w:p w:rsidR="004C628B" w:rsidRDefault="004C628B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1365C0" wp14:editId="22333E8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1" name="Vývojový diagram: alternativní postup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28B" w:rsidRDefault="004C628B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D16A5" w:rsidRPr="002D16A5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B1365C0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11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QGy6MN8CAADl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4C628B" w:rsidRDefault="004C628B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D16A5" w:rsidRPr="002D16A5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6A5" w:rsidRDefault="002D16A5">
      <w:pPr>
        <w:spacing w:after="0" w:line="240" w:lineRule="auto"/>
      </w:pPr>
      <w:r>
        <w:separator/>
      </w:r>
    </w:p>
  </w:footnote>
  <w:footnote w:type="continuationSeparator" w:id="0">
    <w:p w:rsidR="002D16A5" w:rsidRDefault="002D1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Letter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93145B8"/>
    <w:multiLevelType w:val="hybridMultilevel"/>
    <w:tmpl w:val="5826FB7A"/>
    <w:lvl w:ilvl="0" w:tplc="0D3E636C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F6A71"/>
    <w:multiLevelType w:val="hybridMultilevel"/>
    <w:tmpl w:val="B1EE8230"/>
    <w:lvl w:ilvl="0" w:tplc="EF949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C734D"/>
    <w:multiLevelType w:val="hybridMultilevel"/>
    <w:tmpl w:val="9A4A9658"/>
    <w:lvl w:ilvl="0" w:tplc="0420A272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9A4136C"/>
    <w:multiLevelType w:val="hybridMultilevel"/>
    <w:tmpl w:val="CFD6D9FA"/>
    <w:lvl w:ilvl="0" w:tplc="25E643D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F5537D0"/>
    <w:multiLevelType w:val="hybridMultilevel"/>
    <w:tmpl w:val="577CB8F6"/>
    <w:lvl w:ilvl="0" w:tplc="CBCE4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77A81"/>
    <w:multiLevelType w:val="hybridMultilevel"/>
    <w:tmpl w:val="6804E0FA"/>
    <w:lvl w:ilvl="0" w:tplc="F9D29F44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FC"/>
    <w:rsid w:val="00005490"/>
    <w:rsid w:val="00006ADB"/>
    <w:rsid w:val="00017C22"/>
    <w:rsid w:val="00046AA4"/>
    <w:rsid w:val="00053ED3"/>
    <w:rsid w:val="00071092"/>
    <w:rsid w:val="000840E1"/>
    <w:rsid w:val="000A1023"/>
    <w:rsid w:val="000A595E"/>
    <w:rsid w:val="000A6C2C"/>
    <w:rsid w:val="000A759D"/>
    <w:rsid w:val="000B7B22"/>
    <w:rsid w:val="000D7060"/>
    <w:rsid w:val="000F3B29"/>
    <w:rsid w:val="000F515B"/>
    <w:rsid w:val="00102CD7"/>
    <w:rsid w:val="00124DFE"/>
    <w:rsid w:val="00140F9F"/>
    <w:rsid w:val="00166A44"/>
    <w:rsid w:val="00172CF4"/>
    <w:rsid w:val="0017321E"/>
    <w:rsid w:val="00177DEF"/>
    <w:rsid w:val="001A0F00"/>
    <w:rsid w:val="001A6ED5"/>
    <w:rsid w:val="001B080E"/>
    <w:rsid w:val="001D3FEF"/>
    <w:rsid w:val="001E0AE6"/>
    <w:rsid w:val="001E61F5"/>
    <w:rsid w:val="001E6E3D"/>
    <w:rsid w:val="001F62C4"/>
    <w:rsid w:val="00207922"/>
    <w:rsid w:val="00263A9C"/>
    <w:rsid w:val="00275A45"/>
    <w:rsid w:val="00297E68"/>
    <w:rsid w:val="002B5BE2"/>
    <w:rsid w:val="002C14BE"/>
    <w:rsid w:val="002D16A5"/>
    <w:rsid w:val="002F31FD"/>
    <w:rsid w:val="00341519"/>
    <w:rsid w:val="00370E1D"/>
    <w:rsid w:val="003860AF"/>
    <w:rsid w:val="003A399A"/>
    <w:rsid w:val="003B4EFE"/>
    <w:rsid w:val="0041015B"/>
    <w:rsid w:val="00424FF7"/>
    <w:rsid w:val="00430895"/>
    <w:rsid w:val="00462302"/>
    <w:rsid w:val="00472443"/>
    <w:rsid w:val="00490168"/>
    <w:rsid w:val="00490A1D"/>
    <w:rsid w:val="004C628B"/>
    <w:rsid w:val="004D0623"/>
    <w:rsid w:val="005065D6"/>
    <w:rsid w:val="005306E4"/>
    <w:rsid w:val="0054000D"/>
    <w:rsid w:val="00542C5A"/>
    <w:rsid w:val="00553528"/>
    <w:rsid w:val="005940A5"/>
    <w:rsid w:val="005A2098"/>
    <w:rsid w:val="005A4816"/>
    <w:rsid w:val="005B13B8"/>
    <w:rsid w:val="005E5C9F"/>
    <w:rsid w:val="005F0C45"/>
    <w:rsid w:val="005F1DB1"/>
    <w:rsid w:val="006068D2"/>
    <w:rsid w:val="00620772"/>
    <w:rsid w:val="00625AF1"/>
    <w:rsid w:val="006300F5"/>
    <w:rsid w:val="00643AA2"/>
    <w:rsid w:val="00650C14"/>
    <w:rsid w:val="006732BA"/>
    <w:rsid w:val="00690840"/>
    <w:rsid w:val="006A43C1"/>
    <w:rsid w:val="006A7ABB"/>
    <w:rsid w:val="006E0C74"/>
    <w:rsid w:val="0070580F"/>
    <w:rsid w:val="007077D4"/>
    <w:rsid w:val="007125A5"/>
    <w:rsid w:val="00725546"/>
    <w:rsid w:val="0073155A"/>
    <w:rsid w:val="0075422B"/>
    <w:rsid w:val="00772A5E"/>
    <w:rsid w:val="007776F6"/>
    <w:rsid w:val="00786AC6"/>
    <w:rsid w:val="0079068D"/>
    <w:rsid w:val="007A2E98"/>
    <w:rsid w:val="007C5D4B"/>
    <w:rsid w:val="007E0AB9"/>
    <w:rsid w:val="007F2118"/>
    <w:rsid w:val="007F7423"/>
    <w:rsid w:val="00817F9E"/>
    <w:rsid w:val="008519A2"/>
    <w:rsid w:val="008644A2"/>
    <w:rsid w:val="00864E12"/>
    <w:rsid w:val="008910C5"/>
    <w:rsid w:val="00896312"/>
    <w:rsid w:val="008C72F0"/>
    <w:rsid w:val="008D5B2D"/>
    <w:rsid w:val="008E5FBD"/>
    <w:rsid w:val="008F3E6C"/>
    <w:rsid w:val="008F798A"/>
    <w:rsid w:val="009121FD"/>
    <w:rsid w:val="00923095"/>
    <w:rsid w:val="00974BEB"/>
    <w:rsid w:val="009765F9"/>
    <w:rsid w:val="009841A3"/>
    <w:rsid w:val="0098546D"/>
    <w:rsid w:val="00997139"/>
    <w:rsid w:val="009B05BF"/>
    <w:rsid w:val="009B1977"/>
    <w:rsid w:val="009B5A7B"/>
    <w:rsid w:val="009C4825"/>
    <w:rsid w:val="00A05633"/>
    <w:rsid w:val="00A306C5"/>
    <w:rsid w:val="00A421C6"/>
    <w:rsid w:val="00A62CBF"/>
    <w:rsid w:val="00A63469"/>
    <w:rsid w:val="00A6494B"/>
    <w:rsid w:val="00A75130"/>
    <w:rsid w:val="00A8333D"/>
    <w:rsid w:val="00A83C40"/>
    <w:rsid w:val="00A863EF"/>
    <w:rsid w:val="00A902CD"/>
    <w:rsid w:val="00AB01E0"/>
    <w:rsid w:val="00AB72C0"/>
    <w:rsid w:val="00AE1726"/>
    <w:rsid w:val="00B25932"/>
    <w:rsid w:val="00B30C9F"/>
    <w:rsid w:val="00B36283"/>
    <w:rsid w:val="00B46478"/>
    <w:rsid w:val="00B56171"/>
    <w:rsid w:val="00B679FC"/>
    <w:rsid w:val="00B70DB9"/>
    <w:rsid w:val="00B71A86"/>
    <w:rsid w:val="00B73A3B"/>
    <w:rsid w:val="00B74A94"/>
    <w:rsid w:val="00B75CE5"/>
    <w:rsid w:val="00B80688"/>
    <w:rsid w:val="00B94D12"/>
    <w:rsid w:val="00BA234A"/>
    <w:rsid w:val="00BC4454"/>
    <w:rsid w:val="00BF2D6E"/>
    <w:rsid w:val="00C07A9A"/>
    <w:rsid w:val="00C2035A"/>
    <w:rsid w:val="00C2281A"/>
    <w:rsid w:val="00C602E8"/>
    <w:rsid w:val="00C8106D"/>
    <w:rsid w:val="00CB5A23"/>
    <w:rsid w:val="00CE0034"/>
    <w:rsid w:val="00CF10AD"/>
    <w:rsid w:val="00D03A06"/>
    <w:rsid w:val="00D06561"/>
    <w:rsid w:val="00D528FB"/>
    <w:rsid w:val="00D572BC"/>
    <w:rsid w:val="00D65D2E"/>
    <w:rsid w:val="00D673C9"/>
    <w:rsid w:val="00D70D10"/>
    <w:rsid w:val="00D75BB9"/>
    <w:rsid w:val="00D92D9E"/>
    <w:rsid w:val="00D93ABB"/>
    <w:rsid w:val="00D9450E"/>
    <w:rsid w:val="00D95F92"/>
    <w:rsid w:val="00D96EF5"/>
    <w:rsid w:val="00DC567D"/>
    <w:rsid w:val="00E11B59"/>
    <w:rsid w:val="00E312A1"/>
    <w:rsid w:val="00E32B72"/>
    <w:rsid w:val="00E47D84"/>
    <w:rsid w:val="00E50485"/>
    <w:rsid w:val="00E522F0"/>
    <w:rsid w:val="00E55F14"/>
    <w:rsid w:val="00E63361"/>
    <w:rsid w:val="00E66EBD"/>
    <w:rsid w:val="00E70DD1"/>
    <w:rsid w:val="00E923B2"/>
    <w:rsid w:val="00EA7419"/>
    <w:rsid w:val="00EC35F3"/>
    <w:rsid w:val="00ED424D"/>
    <w:rsid w:val="00ED739C"/>
    <w:rsid w:val="00F02E6E"/>
    <w:rsid w:val="00F11BAE"/>
    <w:rsid w:val="00F255FC"/>
    <w:rsid w:val="00F41BB4"/>
    <w:rsid w:val="00F62DF0"/>
    <w:rsid w:val="00F6618B"/>
    <w:rsid w:val="00F83AD8"/>
    <w:rsid w:val="00F84AD2"/>
    <w:rsid w:val="00FE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DC460-BF30-4800-A44A-121ACF27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7A9A"/>
  </w:style>
  <w:style w:type="paragraph" w:styleId="Nadpis1">
    <w:name w:val="heading 1"/>
    <w:basedOn w:val="Normln"/>
    <w:next w:val="Normln"/>
    <w:link w:val="Nadpis1Char"/>
    <w:uiPriority w:val="9"/>
    <w:qFormat/>
    <w:rsid w:val="00C07A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7A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07A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7A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7A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C07A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07A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7A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C0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7A9A"/>
  </w:style>
  <w:style w:type="paragraph" w:styleId="Zpat">
    <w:name w:val="footer"/>
    <w:basedOn w:val="Normln"/>
    <w:link w:val="ZpatChar"/>
    <w:uiPriority w:val="99"/>
    <w:unhideWhenUsed/>
    <w:rsid w:val="00C0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7A9A"/>
  </w:style>
  <w:style w:type="paragraph" w:styleId="Nadpisobsahu">
    <w:name w:val="TOC Heading"/>
    <w:basedOn w:val="Nadpis1"/>
    <w:next w:val="Normln"/>
    <w:uiPriority w:val="39"/>
    <w:unhideWhenUsed/>
    <w:qFormat/>
    <w:rsid w:val="00C07A9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07A9A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C07A9A"/>
    <w:rPr>
      <w:color w:val="0563C1" w:themeColor="hyperlink"/>
      <w:u w:val="single"/>
    </w:rPr>
  </w:style>
  <w:style w:type="paragraph" w:styleId="Nzev">
    <w:name w:val="Title"/>
    <w:basedOn w:val="Normln"/>
    <w:next w:val="Podtitul"/>
    <w:link w:val="NzevChar"/>
    <w:qFormat/>
    <w:rsid w:val="00C07A9A"/>
    <w:pPr>
      <w:suppressAutoHyphens/>
      <w:spacing w:after="0" w:line="360" w:lineRule="atLeast"/>
      <w:jc w:val="center"/>
    </w:pPr>
    <w:rPr>
      <w:rFonts w:ascii="Arial" w:eastAsia="Times New Roman" w:hAnsi="Arial" w:cs="Arial"/>
      <w:sz w:val="28"/>
      <w:szCs w:val="24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C07A9A"/>
    <w:pPr>
      <w:keepNext/>
      <w:suppressAutoHyphens/>
      <w:spacing w:before="240" w:after="120" w:line="360" w:lineRule="atLeast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07A9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07A9A"/>
  </w:style>
  <w:style w:type="character" w:customStyle="1" w:styleId="PodtitulChar">
    <w:name w:val="Podtitul Char"/>
    <w:basedOn w:val="Standardnpsmoodstavce"/>
    <w:link w:val="Podtitul"/>
    <w:rsid w:val="00C07A9A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NzevChar">
    <w:name w:val="Název Char"/>
    <w:basedOn w:val="Standardnpsmoodstavce"/>
    <w:link w:val="Nzev"/>
    <w:rsid w:val="00C07A9A"/>
    <w:rPr>
      <w:rFonts w:ascii="Arial" w:eastAsia="Times New Roman" w:hAnsi="Arial" w:cs="Arial"/>
      <w:sz w:val="28"/>
      <w:szCs w:val="24"/>
      <w:lang w:eastAsia="ar-SA"/>
    </w:rPr>
  </w:style>
  <w:style w:type="paragraph" w:styleId="Obsah2">
    <w:name w:val="toc 2"/>
    <w:basedOn w:val="Normln"/>
    <w:next w:val="Normln"/>
    <w:autoRedefine/>
    <w:uiPriority w:val="39"/>
    <w:unhideWhenUsed/>
    <w:rsid w:val="00C07A9A"/>
    <w:pPr>
      <w:spacing w:after="100"/>
      <w:ind w:left="220"/>
    </w:p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A9A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7A9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bsah3">
    <w:name w:val="toc 3"/>
    <w:basedOn w:val="Normln"/>
    <w:next w:val="Normln"/>
    <w:autoRedefine/>
    <w:uiPriority w:val="39"/>
    <w:unhideWhenUsed/>
    <w:rsid w:val="00C07A9A"/>
    <w:pPr>
      <w:spacing w:after="100"/>
      <w:ind w:left="440"/>
    </w:pPr>
  </w:style>
  <w:style w:type="paragraph" w:styleId="Odstavecseseznamem">
    <w:name w:val="List Paragraph"/>
    <w:basedOn w:val="Normln"/>
    <w:uiPriority w:val="34"/>
    <w:qFormat/>
    <w:rsid w:val="00C07A9A"/>
    <w:pPr>
      <w:ind w:left="720"/>
      <w:contextualSpacing/>
    </w:pPr>
  </w:style>
  <w:style w:type="paragraph" w:customStyle="1" w:styleId="Zkladntext21">
    <w:name w:val="Základní text 21"/>
    <w:basedOn w:val="Normln"/>
    <w:rsid w:val="00C07A9A"/>
    <w:pPr>
      <w:suppressAutoHyphens/>
      <w:spacing w:after="0" w:line="360" w:lineRule="atLeast"/>
    </w:pPr>
    <w:rPr>
      <w:rFonts w:ascii="Arial" w:eastAsia="Times New Roman" w:hAnsi="Arial" w:cs="Arial"/>
      <w:b/>
      <w:bCs/>
      <w:szCs w:val="24"/>
      <w:lang w:eastAsia="ar-SA"/>
    </w:rPr>
  </w:style>
  <w:style w:type="paragraph" w:customStyle="1" w:styleId="Obsahtabulky">
    <w:name w:val="Obsah tabulky"/>
    <w:basedOn w:val="Normln"/>
    <w:rsid w:val="00C07A9A"/>
    <w:pPr>
      <w:suppressLineNumbers/>
      <w:suppressAutoHyphens/>
      <w:spacing w:after="0" w:line="360" w:lineRule="atLeast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Bezmezer">
    <w:name w:val="No Spacing"/>
    <w:uiPriority w:val="1"/>
    <w:qFormat/>
    <w:rsid w:val="00A421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2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domaciasistence@seznam.c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3082</Words>
  <Characters>18190</Characters>
  <Application>Microsoft Office Word</Application>
  <DocSecurity>0</DocSecurity>
  <Lines>151</Lines>
  <Paragraphs>42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28</vt:i4>
      </vt:variant>
    </vt:vector>
  </HeadingPairs>
  <TitlesOfParts>
    <vt:vector size="29" baseType="lpstr">
      <vt:lpstr/>
      <vt:lpstr>Úvodní slovo předsedkyně organizace</vt:lpstr>
      <vt:lpstr/>
      <vt:lpstr/>
      <vt:lpstr/>
      <vt:lpstr>Základní údaje</vt:lpstr>
      <vt:lpstr>    Poděkování podporovatelům organizace – poskytovatelům finančních příspěvků na fu</vt:lpstr>
      <vt:lpstr>    Poslání, cíl a cílové skupiny</vt:lpstr>
      <vt:lpstr>        Poslání</vt:lpstr>
      <vt:lpstr>        Cíl</vt:lpstr>
      <vt:lpstr>        Cílové skupiny</vt:lpstr>
      <vt:lpstr>    </vt:lpstr>
      <vt:lpstr>    Ohlédnutí za rokem 2019</vt:lpstr>
      <vt:lpstr>    Statistika </vt:lpstr>
      <vt:lpstr>        Uživatelé</vt:lpstr>
      <vt:lpstr>        Zaměstnanci </vt:lpstr>
      <vt:lpstr>    Obecné informace – stručná historie</vt:lpstr>
      <vt:lpstr>    Poslání, cíle a cílové skupiny</vt:lpstr>
      <vt:lpstr>        Poslání</vt:lpstr>
      <vt:lpstr>        Cíl</vt:lpstr>
      <vt:lpstr>        Cílové skupiny</vt:lpstr>
      <vt:lpstr>        Věková hranice cílových skupin (mimo seniorů) je 6 let. </vt:lpstr>
      <vt:lpstr>        Klienti</vt:lpstr>
      <vt:lpstr>        Zaměstnanci</vt:lpstr>
      <vt:lpstr>    Obecné informace</vt:lpstr>
      <vt:lpstr>EKONOMICKÁ ČÁST</vt:lpstr>
      <vt:lpstr>    </vt:lpstr>
      <vt:lpstr>        </vt:lpstr>
      <vt:lpstr>        </vt:lpstr>
    </vt:vector>
  </TitlesOfParts>
  <Company/>
  <LinksUpToDate>false</LinksUpToDate>
  <CharactersWithSpaces>21230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10</cp:revision>
  <dcterms:created xsi:type="dcterms:W3CDTF">2020-07-03T08:17:00Z</dcterms:created>
  <dcterms:modified xsi:type="dcterms:W3CDTF">2020-07-03T10:07:00Z</dcterms:modified>
</cp:coreProperties>
</file>